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2F0C103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6384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1ABB22F4" w:rsidR="00E01ADC" w:rsidRDefault="00773BA9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14AA3"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 xml:space="preserve"> 20 stycznia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11020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156.55pt;margin-top:4.5pt;width:207.7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" strokecolor="white" strokeweight="0">
                <v:textbox>
                  <w:txbxContent>
                    <w:p w14:paraId="1B5CB735" w14:textId="1ABB22F4" w:rsidR="00E01ADC" w:rsidRDefault="00773BA9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214AA3"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</w:t>
                      </w:r>
                      <w:r w:rsidR="0011020B">
                        <w:rPr>
                          <w:sz w:val="24"/>
                          <w:szCs w:val="24"/>
                        </w:rPr>
                        <w:t xml:space="preserve"> 20 stycznia </w:t>
                      </w:r>
                      <w:r w:rsidR="00285250">
                        <w:rPr>
                          <w:sz w:val="24"/>
                          <w:szCs w:val="24"/>
                        </w:rPr>
                        <w:t>202</w:t>
                      </w:r>
                      <w:r w:rsidR="0011020B">
                        <w:rPr>
                          <w:sz w:val="24"/>
                          <w:szCs w:val="24"/>
                        </w:rPr>
                        <w:t>6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5DF5D870">
                <wp:simplePos x="0" y="0"/>
                <wp:positionH relativeFrom="column">
                  <wp:posOffset>27305</wp:posOffset>
                </wp:positionH>
                <wp:positionV relativeFrom="paragraph">
                  <wp:posOffset>95885</wp:posOffset>
                </wp:positionV>
                <wp:extent cx="5962650" cy="20478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5530232A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(t.j.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4C785E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773BA9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4C785E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E71F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7B0F93">
                              <w:rPr>
                                <w:b/>
                                <w:u w:val="single"/>
                              </w:rPr>
                              <w:t>28 stycznia 2026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C0012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E71FBA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2.15pt;margin-top:7.55pt;width:469.5pt;height:1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5530232A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(t.j.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4C785E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773BA9">
                        <w:rPr>
                          <w:rFonts w:ascii="Arial" w:hAnsi="Arial" w:cs="Arial"/>
                        </w:rPr>
                        <w:t>X</w:t>
                      </w:r>
                      <w:r w:rsidR="00E71FBA">
                        <w:rPr>
                          <w:rFonts w:ascii="Arial" w:hAnsi="Arial" w:cs="Arial"/>
                        </w:rPr>
                        <w:t>I</w:t>
                      </w:r>
                      <w:r w:rsidR="004C785E">
                        <w:rPr>
                          <w:rFonts w:ascii="Arial" w:hAnsi="Arial" w:cs="Arial"/>
                        </w:rPr>
                        <w:t>I</w:t>
                      </w:r>
                      <w:r w:rsidR="00E71FB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</w:t>
                      </w:r>
                      <w:r w:rsidR="007B0F93">
                        <w:rPr>
                          <w:b/>
                          <w:u w:val="single"/>
                        </w:rPr>
                        <w:t>28 stycznia 2026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C00129">
                        <w:rPr>
                          <w:b/>
                          <w:u w:val="single"/>
                        </w:rPr>
                        <w:t>3</w:t>
                      </w:r>
                      <w:r w:rsidR="00BA66D6">
                        <w:rPr>
                          <w:b/>
                          <w:u w:val="single"/>
                        </w:rPr>
                        <w:t>:</w:t>
                      </w:r>
                      <w:r w:rsidR="00E71FBA">
                        <w:rPr>
                          <w:b/>
                          <w:u w:val="single"/>
                        </w:rPr>
                        <w:t>0</w:t>
                      </w:r>
                      <w:r w:rsidR="003D56CE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16F684D2" w14:textId="77777777" w:rsidR="004A42E3" w:rsidRDefault="004A42E3" w:rsidP="004A42E3">
      <w:pPr>
        <w:widowControl w:val="0"/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</w:pPr>
    </w:p>
    <w:p w14:paraId="6E026D10" w14:textId="6CB24F88" w:rsidR="004A1122" w:rsidRPr="004A42E3" w:rsidRDefault="00E71FBA" w:rsidP="004A42E3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A42E3">
        <w:rPr>
          <w:rFonts w:ascii="Arial" w:hAnsi="Arial" w:cs="Arial"/>
        </w:rPr>
        <w:t>Otwarcie obrad sesji.</w:t>
      </w:r>
    </w:p>
    <w:p w14:paraId="6234ED13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Sprawdzenie obecności i stwierdzenie kworum.</w:t>
      </w:r>
    </w:p>
    <w:p w14:paraId="2377E79E" w14:textId="77777777" w:rsidR="00E71FBA" w:rsidRP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Przyjęcie porządku obrad.</w:t>
      </w:r>
    </w:p>
    <w:p w14:paraId="4224A920" w14:textId="610BB712" w:rsidR="00E71FBA" w:rsidRDefault="00E71FBA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Przyjęcie protokołu z poprzedniej sesji.</w:t>
      </w:r>
    </w:p>
    <w:p w14:paraId="520D946D" w14:textId="066B1D08" w:rsidR="0011020B" w:rsidRPr="00E71FBA" w:rsidRDefault="0011020B" w:rsidP="00E71FBA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</w:t>
      </w:r>
      <w:r w:rsidR="0076641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zmian w uchwale budżetowej na 2026 rok.</w:t>
      </w:r>
    </w:p>
    <w:p w14:paraId="0EAB41BF" w14:textId="768D90B1" w:rsidR="008C1A9A" w:rsidRPr="008C1A9A" w:rsidRDefault="00E71FBA" w:rsidP="008C1A9A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Podjęcie</w:t>
      </w:r>
      <w:r w:rsidRPr="00E71FBA">
        <w:rPr>
          <w:rFonts w:ascii="Arial" w:hAnsi="Arial" w:cs="Arial"/>
          <w:spacing w:val="-7"/>
        </w:rPr>
        <w:t xml:space="preserve"> </w:t>
      </w:r>
      <w:r w:rsidRPr="00E71FBA">
        <w:rPr>
          <w:rFonts w:ascii="Arial" w:hAnsi="Arial" w:cs="Arial"/>
        </w:rPr>
        <w:t>uchwały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</w:rPr>
        <w:t>w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sprawie</w:t>
      </w:r>
      <w:r w:rsidR="00AE4085">
        <w:rPr>
          <w:rFonts w:ascii="Arial" w:hAnsi="Arial" w:cs="Arial"/>
        </w:rPr>
        <w:t>:</w:t>
      </w:r>
      <w:r w:rsidRPr="00E71FBA">
        <w:rPr>
          <w:rFonts w:ascii="Arial" w:hAnsi="Arial" w:cs="Arial"/>
          <w:spacing w:val="-2"/>
        </w:rPr>
        <w:t xml:space="preserve"> </w:t>
      </w:r>
      <w:r w:rsidR="004C785E">
        <w:rPr>
          <w:rFonts w:ascii="Arial" w:hAnsi="Arial" w:cs="Arial"/>
          <w:spacing w:val="-2"/>
        </w:rPr>
        <w:t>sprostowania oczywistej omyłki w tytule uchwały nr VI.38.2019 Rady Gminy w Potworowie z dnia 11 marca 20</w:t>
      </w:r>
      <w:r w:rsidR="005C7343">
        <w:rPr>
          <w:rFonts w:ascii="Arial" w:hAnsi="Arial" w:cs="Arial"/>
          <w:spacing w:val="-2"/>
        </w:rPr>
        <w:t>95</w:t>
      </w:r>
      <w:r w:rsidR="004C785E">
        <w:rPr>
          <w:rFonts w:ascii="Arial" w:hAnsi="Arial" w:cs="Arial"/>
          <w:spacing w:val="-2"/>
        </w:rPr>
        <w:t xml:space="preserve"> r., w sprawie zmiany w uchwale Nr X.56.20</w:t>
      </w:r>
      <w:r w:rsidR="007B15DA">
        <w:rPr>
          <w:rFonts w:ascii="Arial" w:hAnsi="Arial" w:cs="Arial"/>
          <w:spacing w:val="-2"/>
        </w:rPr>
        <w:t>1</w:t>
      </w:r>
      <w:r w:rsidR="004C785E">
        <w:rPr>
          <w:rFonts w:ascii="Arial" w:hAnsi="Arial" w:cs="Arial"/>
          <w:spacing w:val="-2"/>
        </w:rPr>
        <w:t>5 Rady Gminy w Potworowie z dnia 23 listopada 2015 r. w sprawie opłaty targowej.</w:t>
      </w:r>
    </w:p>
    <w:p w14:paraId="09AD3501" w14:textId="564561E5" w:rsidR="008C1A9A" w:rsidRDefault="008C1A9A" w:rsidP="008C1A9A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="0076641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sprawie</w:t>
      </w:r>
      <w:r w:rsidR="0076641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planu dofinansowania doskonalenia zawodowego nauczycieli, </w:t>
      </w:r>
      <w:r>
        <w:rPr>
          <w:rFonts w:ascii="Arial" w:hAnsi="Arial" w:cs="Arial"/>
        </w:rPr>
        <w:br/>
        <w:t xml:space="preserve">ustalenia maksymalnej kwoty dofinansowania opłat za kształcenie nauczycieli oraz form </w:t>
      </w:r>
      <w:r>
        <w:rPr>
          <w:rFonts w:ascii="Arial" w:hAnsi="Arial" w:cs="Arial"/>
        </w:rPr>
        <w:br/>
        <w:t>i specjalności kształcenia, na które dofinansowanie jest przyznawane w roku 2026 w szkołach prowadzonych przez Gminę Potworów.</w:t>
      </w:r>
    </w:p>
    <w:p w14:paraId="018F7F61" w14:textId="26C22881" w:rsidR="0023798C" w:rsidRDefault="0011020B" w:rsidP="0023798C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0" w:hanging="357"/>
        <w:jc w:val="both"/>
        <w:rPr>
          <w:rFonts w:ascii="Arial" w:hAnsi="Arial" w:cs="Arial"/>
        </w:rPr>
      </w:pPr>
      <w:r w:rsidRPr="0011020B">
        <w:rPr>
          <w:rFonts w:ascii="Arial" w:hAnsi="Arial" w:cs="Arial"/>
        </w:rPr>
        <w:t>Podjęcie uchwały w sprawie</w:t>
      </w:r>
      <w:r w:rsidR="0076641E">
        <w:rPr>
          <w:rFonts w:ascii="Arial" w:hAnsi="Arial" w:cs="Arial"/>
        </w:rPr>
        <w:t>:</w:t>
      </w:r>
      <w:r w:rsidRPr="0011020B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  <w:r w:rsidRPr="0011020B">
        <w:rPr>
          <w:rFonts w:ascii="Arial" w:hAnsi="Arial" w:cs="Arial"/>
        </w:rPr>
        <w:t xml:space="preserve">przyjęcia zmian w Strategii Rozwiązywania Problemów </w:t>
      </w:r>
      <w:r w:rsidR="0023798C">
        <w:rPr>
          <w:rFonts w:ascii="Arial" w:hAnsi="Arial" w:cs="Arial"/>
        </w:rPr>
        <w:br/>
      </w:r>
      <w:r w:rsidRPr="0011020B">
        <w:rPr>
          <w:rFonts w:ascii="Arial" w:hAnsi="Arial" w:cs="Arial"/>
        </w:rPr>
        <w:t>Społecznych Gminy Potworów na lata 2025-2030</w:t>
      </w:r>
      <w:r w:rsidR="007B0F93">
        <w:rPr>
          <w:rFonts w:ascii="Arial" w:hAnsi="Arial" w:cs="Arial"/>
        </w:rPr>
        <w:t>.</w:t>
      </w:r>
    </w:p>
    <w:p w14:paraId="45AF05E9" w14:textId="573EF03F" w:rsidR="0023798C" w:rsidRPr="0023798C" w:rsidRDefault="0023798C" w:rsidP="0023798C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0" w:hanging="357"/>
        <w:jc w:val="both"/>
        <w:rPr>
          <w:rFonts w:ascii="Arial" w:hAnsi="Arial" w:cs="Arial"/>
        </w:rPr>
      </w:pPr>
      <w:r w:rsidRPr="0023798C">
        <w:rPr>
          <w:rFonts w:ascii="Arial" w:hAnsi="Arial" w:cs="Arial"/>
        </w:rPr>
        <w:t xml:space="preserve">Podjęcie uchwały w sprawie ustalenia zasad ustanowienia służebności przesyłu </w:t>
      </w:r>
      <w:r>
        <w:rPr>
          <w:rFonts w:ascii="Arial" w:hAnsi="Arial" w:cs="Arial"/>
        </w:rPr>
        <w:br/>
      </w:r>
      <w:r w:rsidRPr="0023798C">
        <w:rPr>
          <w:rFonts w:ascii="Arial" w:hAnsi="Arial" w:cs="Arial"/>
        </w:rPr>
        <w:t>na nieruchomościach stanowiących własność Gminy Potworów.</w:t>
      </w:r>
    </w:p>
    <w:p w14:paraId="78A504CF" w14:textId="502FE680" w:rsidR="008C1A9A" w:rsidRDefault="008C1A9A" w:rsidP="008C1A9A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 w:rsidRPr="008C1A9A">
        <w:rPr>
          <w:rFonts w:ascii="Arial" w:hAnsi="Arial" w:cs="Arial"/>
        </w:rPr>
        <w:t>Podjęcie uchwały w sprawie</w:t>
      </w:r>
      <w:r w:rsidR="0076641E">
        <w:rPr>
          <w:rFonts w:ascii="Arial" w:hAnsi="Arial" w:cs="Arial"/>
        </w:rPr>
        <w:t>:</w:t>
      </w:r>
      <w:r w:rsidRPr="008C1A9A">
        <w:rPr>
          <w:rFonts w:ascii="Arial" w:hAnsi="Arial" w:cs="Arial"/>
        </w:rPr>
        <w:t xml:space="preserve"> zatwierdzenia Planu Pracy Rady Gminy Potworów na 2026 rok.</w:t>
      </w:r>
    </w:p>
    <w:p w14:paraId="0D59CDA8" w14:textId="62F7E253" w:rsidR="004C785E" w:rsidRPr="0011020B" w:rsidRDefault="008C1A9A" w:rsidP="0011020B">
      <w:pPr>
        <w:pStyle w:val="Akapitzlist"/>
        <w:widowControl w:val="0"/>
        <w:numPr>
          <w:ilvl w:val="0"/>
          <w:numId w:val="14"/>
        </w:numPr>
        <w:tabs>
          <w:tab w:val="left" w:pos="1024"/>
        </w:tabs>
        <w:suppressAutoHyphens w:val="0"/>
        <w:autoSpaceDE w:val="0"/>
        <w:autoSpaceDN w:val="0"/>
        <w:spacing w:after="0" w:line="240" w:lineRule="auto"/>
        <w:ind w:left="1024" w:hanging="358"/>
        <w:contextualSpacing w:val="0"/>
        <w:jc w:val="both"/>
        <w:rPr>
          <w:rFonts w:ascii="Arial" w:hAnsi="Arial" w:cs="Arial"/>
        </w:rPr>
      </w:pPr>
      <w:r w:rsidRPr="008C1A9A">
        <w:rPr>
          <w:rFonts w:ascii="Arial" w:hAnsi="Arial" w:cs="Arial"/>
        </w:rPr>
        <w:t xml:space="preserve">Podjęcie uchwały w sprawie zatwierdzenia planów pracy stałych komisji Rady Gminy </w:t>
      </w:r>
      <w:r w:rsidRPr="008C1A9A">
        <w:rPr>
          <w:rFonts w:ascii="Arial" w:hAnsi="Arial" w:cs="Arial"/>
        </w:rPr>
        <w:br/>
        <w:t>Potworów na rok 2026.</w:t>
      </w:r>
    </w:p>
    <w:p w14:paraId="498D7221" w14:textId="77777777" w:rsidR="004A1122" w:rsidRPr="00E71FBA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Sprawy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różne.</w:t>
      </w:r>
    </w:p>
    <w:p w14:paraId="526032C1" w14:textId="77777777" w:rsidR="004A1122" w:rsidRPr="00E71FBA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</w:rPr>
        <w:t>Interpelacje</w:t>
      </w:r>
      <w:r w:rsidRPr="00E71FBA">
        <w:rPr>
          <w:rFonts w:ascii="Arial" w:hAnsi="Arial" w:cs="Arial"/>
          <w:spacing w:val="-2"/>
        </w:rPr>
        <w:t xml:space="preserve"> </w:t>
      </w:r>
      <w:r w:rsidRPr="00E71FBA">
        <w:rPr>
          <w:rFonts w:ascii="Arial" w:hAnsi="Arial" w:cs="Arial"/>
        </w:rPr>
        <w:t>i</w:t>
      </w:r>
      <w:r w:rsidRPr="00E71FBA">
        <w:rPr>
          <w:rFonts w:ascii="Arial" w:hAnsi="Arial" w:cs="Arial"/>
          <w:spacing w:val="-3"/>
        </w:rPr>
        <w:t xml:space="preserve"> </w:t>
      </w:r>
      <w:r w:rsidRPr="00E71FBA">
        <w:rPr>
          <w:rFonts w:ascii="Arial" w:hAnsi="Arial" w:cs="Arial"/>
          <w:spacing w:val="-2"/>
        </w:rPr>
        <w:t>zapytania.</w:t>
      </w:r>
    </w:p>
    <w:p w14:paraId="7F89F9F7" w14:textId="77777777" w:rsidR="004A1122" w:rsidRPr="004A42E3" w:rsidRDefault="004A1122" w:rsidP="004A42E3">
      <w:pPr>
        <w:pStyle w:val="Akapitzlist"/>
        <w:widowControl w:val="0"/>
        <w:numPr>
          <w:ilvl w:val="0"/>
          <w:numId w:val="14"/>
        </w:numPr>
        <w:tabs>
          <w:tab w:val="left" w:pos="990"/>
        </w:tabs>
        <w:suppressAutoHyphens w:val="0"/>
        <w:autoSpaceDE w:val="0"/>
        <w:autoSpaceDN w:val="0"/>
        <w:spacing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E71FBA">
        <w:rPr>
          <w:rFonts w:ascii="Arial" w:hAnsi="Arial" w:cs="Arial"/>
          <w:spacing w:val="-2"/>
        </w:rPr>
        <w:t>Zakończeni</w:t>
      </w:r>
      <w:r w:rsidR="004A42E3">
        <w:rPr>
          <w:rFonts w:ascii="Arial" w:hAnsi="Arial" w:cs="Arial"/>
          <w:spacing w:val="-2"/>
        </w:rPr>
        <w:t>e.</w:t>
      </w:r>
    </w:p>
    <w:p w14:paraId="5A337EA6" w14:textId="0D9D2B22" w:rsidR="004A42E3" w:rsidRPr="004A42E3" w:rsidRDefault="004A42E3" w:rsidP="00DC7E5C">
      <w:pPr>
        <w:pStyle w:val="Bezodstpw"/>
      </w:pPr>
      <w:r w:rsidRPr="004A42E3">
        <w:t xml:space="preserve">                                                                                                                         Przewodniczący</w:t>
      </w:r>
    </w:p>
    <w:p w14:paraId="6D8666E8" w14:textId="33740A06" w:rsidR="004A42E3" w:rsidRPr="004A42E3" w:rsidRDefault="00DC7E5C" w:rsidP="00DC7E5C">
      <w:pPr>
        <w:pStyle w:val="Bezodstpw"/>
      </w:pPr>
      <w:r>
        <w:t xml:space="preserve">                                                                                                                   </w:t>
      </w:r>
      <w:r w:rsidR="004A42E3" w:rsidRPr="004A42E3">
        <w:t>Rady Gminy Potworów</w:t>
      </w:r>
    </w:p>
    <w:p w14:paraId="21F3FB7B" w14:textId="485BFE65" w:rsidR="004A42E3" w:rsidRDefault="00DC7E5C" w:rsidP="00DC7E5C">
      <w:pPr>
        <w:pStyle w:val="Bezodstpw"/>
      </w:pPr>
      <w:r>
        <w:t xml:space="preserve">                                                                                                                         </w:t>
      </w:r>
      <w:r w:rsidR="004A42E3" w:rsidRPr="004A42E3">
        <w:t xml:space="preserve"> Paweł Sobcz</w:t>
      </w:r>
      <w:r w:rsidR="004C785E">
        <w:t>ak</w:t>
      </w:r>
    </w:p>
    <w:p w14:paraId="220866AC" w14:textId="77777777" w:rsidR="004C785E" w:rsidRDefault="004C785E" w:rsidP="004A42E3">
      <w:pPr>
        <w:pStyle w:val="Bezodstpw"/>
        <w:rPr>
          <w:rFonts w:ascii="Arial" w:hAnsi="Arial" w:cs="Arial"/>
          <w:b/>
          <w:bCs/>
        </w:rPr>
      </w:pPr>
    </w:p>
    <w:p w14:paraId="4A26DC10" w14:textId="77777777" w:rsidR="004C785E" w:rsidRDefault="004C785E" w:rsidP="004A42E3">
      <w:pPr>
        <w:pStyle w:val="Bezodstpw"/>
        <w:rPr>
          <w:rFonts w:ascii="Arial" w:hAnsi="Arial" w:cs="Arial"/>
          <w:b/>
          <w:bCs/>
        </w:rPr>
      </w:pPr>
    </w:p>
    <w:p w14:paraId="1F0A354B" w14:textId="77777777" w:rsidR="004C785E" w:rsidRPr="004C785E" w:rsidRDefault="004C785E" w:rsidP="004C785E">
      <w:pPr>
        <w:pStyle w:val="Bezodstpw"/>
        <w:rPr>
          <w:rFonts w:ascii="Arial" w:hAnsi="Arial" w:cs="Arial"/>
          <w:b/>
          <w:bCs/>
        </w:rPr>
      </w:pPr>
      <w:r w:rsidRPr="00E71FBA">
        <w:rPr>
          <w:rFonts w:ascii="Arial" w:hAnsi="Arial" w:cs="Arial"/>
          <w:b/>
          <w:sz w:val="20"/>
          <w:szCs w:val="20"/>
        </w:rPr>
        <w:t>Informacja dla pracodawcy.</w:t>
      </w:r>
    </w:p>
    <w:p w14:paraId="286B82C6" w14:textId="7FD4BF05" w:rsidR="004C785E" w:rsidRPr="004C785E" w:rsidRDefault="004C785E" w:rsidP="004C785E">
      <w:pPr>
        <w:pStyle w:val="Zawartoramki"/>
        <w:jc w:val="both"/>
        <w:rPr>
          <w:rFonts w:ascii="Arial" w:hAnsi="Arial" w:cs="Arial"/>
          <w:sz w:val="20"/>
          <w:szCs w:val="20"/>
        </w:rPr>
        <w:sectPr w:rsidR="004C785E" w:rsidRPr="004C785E" w:rsidSect="00E71FBA">
          <w:pgSz w:w="11910" w:h="16840"/>
          <w:pgMar w:top="840" w:right="708" w:bottom="280" w:left="992" w:header="708" w:footer="708" w:gutter="0"/>
          <w:cols w:space="708"/>
        </w:sectPr>
      </w:pPr>
      <w:r w:rsidRPr="00E71FBA">
        <w:rPr>
          <w:rFonts w:ascii="Arial" w:hAnsi="Arial" w:cs="Arial"/>
          <w:i/>
          <w:sz w:val="20"/>
          <w:szCs w:val="20"/>
        </w:rPr>
        <w:t xml:space="preserve">Pracodawca obowiązany jest zwolnić radnego od pracy zawodowej, w celu umożliwienia mu brania udziału </w:t>
      </w:r>
      <w:r>
        <w:rPr>
          <w:rFonts w:ascii="Arial" w:hAnsi="Arial" w:cs="Arial"/>
          <w:i/>
          <w:sz w:val="20"/>
          <w:szCs w:val="20"/>
        </w:rPr>
        <w:br/>
      </w:r>
      <w:r w:rsidRPr="00E71FBA">
        <w:rPr>
          <w:rFonts w:ascii="Arial" w:hAnsi="Arial" w:cs="Arial"/>
          <w:i/>
          <w:sz w:val="20"/>
          <w:szCs w:val="20"/>
        </w:rPr>
        <w:t xml:space="preserve">w pracach organów gminy – art. 25 ust. 3 ustawy z dnia 8 marca 1990 r. o samorządzie gminnym </w:t>
      </w:r>
      <w:r w:rsidRPr="00E71FBA">
        <w:rPr>
          <w:rFonts w:ascii="Arial" w:hAnsi="Arial" w:cs="Arial"/>
          <w:i/>
          <w:sz w:val="20"/>
          <w:szCs w:val="20"/>
        </w:rPr>
        <w:br/>
        <w:t>(t.j. Dz. U. z 2025 r. poz. 1153</w:t>
      </w:r>
      <w:r>
        <w:rPr>
          <w:rFonts w:ascii="Arial" w:hAnsi="Arial" w:cs="Arial"/>
          <w:i/>
          <w:sz w:val="20"/>
          <w:szCs w:val="20"/>
        </w:rPr>
        <w:t xml:space="preserve"> ze zm</w:t>
      </w:r>
      <w:r w:rsidR="0011020B">
        <w:rPr>
          <w:rFonts w:ascii="Arial" w:hAnsi="Arial" w:cs="Arial"/>
          <w:i/>
          <w:sz w:val="20"/>
          <w:szCs w:val="20"/>
        </w:rPr>
        <w:t>.)</w:t>
      </w:r>
    </w:p>
    <w:p w14:paraId="13E7A0E1" w14:textId="1E104429" w:rsidR="00E01ADC" w:rsidRDefault="00E01ADC"/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2EF7" w14:textId="77777777" w:rsidR="00C463E0" w:rsidRDefault="00C463E0" w:rsidP="0083049E">
      <w:pPr>
        <w:spacing w:after="0" w:line="240" w:lineRule="auto"/>
      </w:pPr>
      <w:r>
        <w:separator/>
      </w:r>
    </w:p>
  </w:endnote>
  <w:endnote w:type="continuationSeparator" w:id="0">
    <w:p w14:paraId="4DF86DA2" w14:textId="77777777" w:rsidR="00C463E0" w:rsidRDefault="00C463E0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F596" w14:textId="77777777" w:rsidR="00C463E0" w:rsidRDefault="00C463E0" w:rsidP="0083049E">
      <w:pPr>
        <w:spacing w:after="0" w:line="240" w:lineRule="auto"/>
      </w:pPr>
      <w:r>
        <w:separator/>
      </w:r>
    </w:p>
  </w:footnote>
  <w:footnote w:type="continuationSeparator" w:id="0">
    <w:p w14:paraId="15DE04D2" w14:textId="77777777" w:rsidR="00C463E0" w:rsidRDefault="00C463E0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151F6"/>
    <w:multiLevelType w:val="hybridMultilevel"/>
    <w:tmpl w:val="D52C7D02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4"/>
  </w:num>
  <w:num w:numId="2" w16cid:durableId="1107848451">
    <w:abstractNumId w:val="9"/>
  </w:num>
  <w:num w:numId="3" w16cid:durableId="460000257">
    <w:abstractNumId w:val="12"/>
  </w:num>
  <w:num w:numId="4" w16cid:durableId="1974098272">
    <w:abstractNumId w:val="8"/>
  </w:num>
  <w:num w:numId="5" w16cid:durableId="2134206016">
    <w:abstractNumId w:val="11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6"/>
  </w:num>
  <w:num w:numId="9" w16cid:durableId="329140532">
    <w:abstractNumId w:val="5"/>
  </w:num>
  <w:num w:numId="10" w16cid:durableId="983196581">
    <w:abstractNumId w:val="2"/>
  </w:num>
  <w:num w:numId="11" w16cid:durableId="185606922">
    <w:abstractNumId w:val="7"/>
  </w:num>
  <w:num w:numId="12" w16cid:durableId="606349302">
    <w:abstractNumId w:val="13"/>
  </w:num>
  <w:num w:numId="13" w16cid:durableId="1121417908">
    <w:abstractNumId w:val="1"/>
  </w:num>
  <w:num w:numId="14" w16cid:durableId="569853262">
    <w:abstractNumId w:val="10"/>
  </w:num>
  <w:num w:numId="15" w16cid:durableId="4684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03CD4"/>
    <w:rsid w:val="00025BB3"/>
    <w:rsid w:val="0004587F"/>
    <w:rsid w:val="000563B4"/>
    <w:rsid w:val="00071F1F"/>
    <w:rsid w:val="000C5A8A"/>
    <w:rsid w:val="000F4861"/>
    <w:rsid w:val="0011020B"/>
    <w:rsid w:val="00125C8C"/>
    <w:rsid w:val="001331FE"/>
    <w:rsid w:val="00136673"/>
    <w:rsid w:val="00145620"/>
    <w:rsid w:val="00145929"/>
    <w:rsid w:val="00147DD1"/>
    <w:rsid w:val="001B10D9"/>
    <w:rsid w:val="001C1973"/>
    <w:rsid w:val="001F5E3D"/>
    <w:rsid w:val="001F7A75"/>
    <w:rsid w:val="00214AA3"/>
    <w:rsid w:val="00215024"/>
    <w:rsid w:val="002236F7"/>
    <w:rsid w:val="0023798C"/>
    <w:rsid w:val="00241C1F"/>
    <w:rsid w:val="00242866"/>
    <w:rsid w:val="00261315"/>
    <w:rsid w:val="00285250"/>
    <w:rsid w:val="00294496"/>
    <w:rsid w:val="002B1C47"/>
    <w:rsid w:val="00303FA6"/>
    <w:rsid w:val="00320DB2"/>
    <w:rsid w:val="00320F90"/>
    <w:rsid w:val="00356D96"/>
    <w:rsid w:val="003B19D2"/>
    <w:rsid w:val="003C6F5E"/>
    <w:rsid w:val="003D26AB"/>
    <w:rsid w:val="003D56CE"/>
    <w:rsid w:val="0040368B"/>
    <w:rsid w:val="00411EAC"/>
    <w:rsid w:val="00425274"/>
    <w:rsid w:val="004310FB"/>
    <w:rsid w:val="0043132B"/>
    <w:rsid w:val="00443304"/>
    <w:rsid w:val="00457284"/>
    <w:rsid w:val="004A1122"/>
    <w:rsid w:val="004A42E3"/>
    <w:rsid w:val="004B53F4"/>
    <w:rsid w:val="004C785E"/>
    <w:rsid w:val="004D4FD5"/>
    <w:rsid w:val="00504CE9"/>
    <w:rsid w:val="0051520D"/>
    <w:rsid w:val="00537C0A"/>
    <w:rsid w:val="005439B2"/>
    <w:rsid w:val="0058008F"/>
    <w:rsid w:val="005874A4"/>
    <w:rsid w:val="00592B48"/>
    <w:rsid w:val="00593757"/>
    <w:rsid w:val="005A3809"/>
    <w:rsid w:val="005B3E65"/>
    <w:rsid w:val="005C101B"/>
    <w:rsid w:val="005C2634"/>
    <w:rsid w:val="005C7343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E4E5C"/>
    <w:rsid w:val="00714605"/>
    <w:rsid w:val="00740804"/>
    <w:rsid w:val="0076641E"/>
    <w:rsid w:val="00773BA9"/>
    <w:rsid w:val="0078415D"/>
    <w:rsid w:val="007849CA"/>
    <w:rsid w:val="00796508"/>
    <w:rsid w:val="007B0F93"/>
    <w:rsid w:val="007B15DA"/>
    <w:rsid w:val="007C2761"/>
    <w:rsid w:val="007C46CD"/>
    <w:rsid w:val="007E2F6B"/>
    <w:rsid w:val="007E6600"/>
    <w:rsid w:val="007E6D8C"/>
    <w:rsid w:val="008144A6"/>
    <w:rsid w:val="0083049E"/>
    <w:rsid w:val="00832846"/>
    <w:rsid w:val="00843BC3"/>
    <w:rsid w:val="00884E13"/>
    <w:rsid w:val="00896403"/>
    <w:rsid w:val="008B39D0"/>
    <w:rsid w:val="008C09F6"/>
    <w:rsid w:val="008C1A9A"/>
    <w:rsid w:val="008E244A"/>
    <w:rsid w:val="008E69B9"/>
    <w:rsid w:val="008F3C87"/>
    <w:rsid w:val="008F4A2A"/>
    <w:rsid w:val="00906583"/>
    <w:rsid w:val="009066DC"/>
    <w:rsid w:val="0091205F"/>
    <w:rsid w:val="00921BEE"/>
    <w:rsid w:val="00923614"/>
    <w:rsid w:val="009332C2"/>
    <w:rsid w:val="00964B16"/>
    <w:rsid w:val="00965152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0548"/>
    <w:rsid w:val="00A420BA"/>
    <w:rsid w:val="00A42E8C"/>
    <w:rsid w:val="00A55E8B"/>
    <w:rsid w:val="00A6135C"/>
    <w:rsid w:val="00A805EF"/>
    <w:rsid w:val="00A83DD4"/>
    <w:rsid w:val="00AE4085"/>
    <w:rsid w:val="00B06C85"/>
    <w:rsid w:val="00B5350C"/>
    <w:rsid w:val="00B72EA5"/>
    <w:rsid w:val="00B739F1"/>
    <w:rsid w:val="00BA50A2"/>
    <w:rsid w:val="00BA66D6"/>
    <w:rsid w:val="00BF5EF4"/>
    <w:rsid w:val="00C00129"/>
    <w:rsid w:val="00C207C2"/>
    <w:rsid w:val="00C30E2C"/>
    <w:rsid w:val="00C371DD"/>
    <w:rsid w:val="00C452C5"/>
    <w:rsid w:val="00C463E0"/>
    <w:rsid w:val="00C478FF"/>
    <w:rsid w:val="00C5085C"/>
    <w:rsid w:val="00C6084E"/>
    <w:rsid w:val="00C619E5"/>
    <w:rsid w:val="00C812BA"/>
    <w:rsid w:val="00C93021"/>
    <w:rsid w:val="00CA4456"/>
    <w:rsid w:val="00CB24B0"/>
    <w:rsid w:val="00CD3EF9"/>
    <w:rsid w:val="00CF28AD"/>
    <w:rsid w:val="00D00E83"/>
    <w:rsid w:val="00D023C9"/>
    <w:rsid w:val="00D07831"/>
    <w:rsid w:val="00D15B85"/>
    <w:rsid w:val="00D16591"/>
    <w:rsid w:val="00D20801"/>
    <w:rsid w:val="00D366CB"/>
    <w:rsid w:val="00D67D04"/>
    <w:rsid w:val="00D8637D"/>
    <w:rsid w:val="00D91553"/>
    <w:rsid w:val="00D94F79"/>
    <w:rsid w:val="00D96065"/>
    <w:rsid w:val="00DA2E5E"/>
    <w:rsid w:val="00DC7E5C"/>
    <w:rsid w:val="00DD5249"/>
    <w:rsid w:val="00DD65DD"/>
    <w:rsid w:val="00DF1184"/>
    <w:rsid w:val="00E01ADC"/>
    <w:rsid w:val="00E05596"/>
    <w:rsid w:val="00E3187C"/>
    <w:rsid w:val="00E3668D"/>
    <w:rsid w:val="00E416F9"/>
    <w:rsid w:val="00E4212E"/>
    <w:rsid w:val="00E45BE2"/>
    <w:rsid w:val="00E56098"/>
    <w:rsid w:val="00E71FBA"/>
    <w:rsid w:val="00EA6532"/>
    <w:rsid w:val="00ED36A0"/>
    <w:rsid w:val="00F0594B"/>
    <w:rsid w:val="00F20483"/>
    <w:rsid w:val="00F61D37"/>
    <w:rsid w:val="00F842C8"/>
    <w:rsid w:val="00FA6496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1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10</cp:revision>
  <cp:lastPrinted>2026-01-20T11:44:00Z</cp:lastPrinted>
  <dcterms:created xsi:type="dcterms:W3CDTF">2026-01-08T10:04:00Z</dcterms:created>
  <dcterms:modified xsi:type="dcterms:W3CDTF">2026-01-27T14:25:00Z</dcterms:modified>
  <dc:language>pl-PL</dc:language>
</cp:coreProperties>
</file>