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4360" w14:textId="06B3F6D1" w:rsidR="001E2719" w:rsidRPr="00E66D7D" w:rsidRDefault="00C415A3" w:rsidP="001E2719">
      <w:pPr>
        <w:jc w:val="center"/>
        <w:rPr>
          <w:rFonts w:ascii="Times New Roman" w:hAnsi="Times New Roman" w:cs="Times New Roman"/>
          <w:b/>
          <w:bCs/>
        </w:rPr>
      </w:pPr>
      <w:r w:rsidRPr="00E66D7D">
        <w:rPr>
          <w:rFonts w:ascii="Times New Roman" w:hAnsi="Times New Roman" w:cs="Times New Roman"/>
          <w:b/>
          <w:bCs/>
        </w:rPr>
        <w:t>Uchwała Nr</w:t>
      </w:r>
      <w:r w:rsidR="001E2719" w:rsidRPr="00E66D7D">
        <w:rPr>
          <w:rFonts w:ascii="Times New Roman" w:hAnsi="Times New Roman" w:cs="Times New Roman"/>
          <w:b/>
          <w:bCs/>
        </w:rPr>
        <w:t xml:space="preserve"> ………….</w:t>
      </w:r>
    </w:p>
    <w:p w14:paraId="5AE3A579" w14:textId="46333629" w:rsidR="001E2719" w:rsidRPr="00E66D7D" w:rsidRDefault="00C415A3" w:rsidP="001E2719">
      <w:pPr>
        <w:jc w:val="center"/>
        <w:rPr>
          <w:rFonts w:ascii="Times New Roman" w:hAnsi="Times New Roman" w:cs="Times New Roman"/>
          <w:b/>
          <w:bCs/>
        </w:rPr>
      </w:pPr>
      <w:r w:rsidRPr="00E66D7D">
        <w:rPr>
          <w:rFonts w:ascii="Times New Roman" w:hAnsi="Times New Roman" w:cs="Times New Roman"/>
          <w:b/>
          <w:bCs/>
        </w:rPr>
        <w:t>Rady Gminy</w:t>
      </w:r>
      <w:r w:rsidR="001E2719" w:rsidRPr="00E66D7D">
        <w:rPr>
          <w:rFonts w:ascii="Times New Roman" w:hAnsi="Times New Roman" w:cs="Times New Roman"/>
          <w:b/>
          <w:bCs/>
        </w:rPr>
        <w:t xml:space="preserve"> </w:t>
      </w:r>
      <w:r w:rsidR="00E66D7D" w:rsidRPr="00E66D7D">
        <w:rPr>
          <w:rFonts w:ascii="Times New Roman" w:hAnsi="Times New Roman" w:cs="Times New Roman"/>
          <w:b/>
          <w:bCs/>
        </w:rPr>
        <w:t xml:space="preserve">w </w:t>
      </w:r>
      <w:r w:rsidR="001E2719" w:rsidRPr="00E66D7D">
        <w:rPr>
          <w:rFonts w:ascii="Times New Roman" w:hAnsi="Times New Roman" w:cs="Times New Roman"/>
          <w:b/>
          <w:bCs/>
        </w:rPr>
        <w:t>Potwor</w:t>
      </w:r>
      <w:r w:rsidR="00E66D7D" w:rsidRPr="00E66D7D">
        <w:rPr>
          <w:rFonts w:ascii="Times New Roman" w:hAnsi="Times New Roman" w:cs="Times New Roman"/>
          <w:b/>
          <w:bCs/>
        </w:rPr>
        <w:t>owie</w:t>
      </w:r>
    </w:p>
    <w:p w14:paraId="6A4FF20A" w14:textId="644CD344" w:rsidR="001E2719" w:rsidRPr="00E66D7D" w:rsidRDefault="001E2719" w:rsidP="001E2719">
      <w:pPr>
        <w:jc w:val="center"/>
        <w:rPr>
          <w:rFonts w:ascii="Times New Roman" w:hAnsi="Times New Roman" w:cs="Times New Roman"/>
          <w:b/>
          <w:bCs/>
        </w:rPr>
      </w:pPr>
      <w:r w:rsidRPr="00E66D7D">
        <w:rPr>
          <w:rFonts w:ascii="Times New Roman" w:hAnsi="Times New Roman" w:cs="Times New Roman"/>
          <w:b/>
          <w:bCs/>
        </w:rPr>
        <w:t>z dnia ……………….. 2025 r.</w:t>
      </w:r>
    </w:p>
    <w:p w14:paraId="1FDD0965" w14:textId="7048A447" w:rsidR="001E2719" w:rsidRPr="00256CF1" w:rsidRDefault="001E2719" w:rsidP="00E66D7D">
      <w:pPr>
        <w:jc w:val="both"/>
        <w:rPr>
          <w:rFonts w:ascii="Times New Roman" w:hAnsi="Times New Roman" w:cs="Times New Roman"/>
          <w:b/>
          <w:bCs/>
        </w:rPr>
      </w:pPr>
      <w:r w:rsidRPr="00256CF1">
        <w:rPr>
          <w:rFonts w:ascii="Times New Roman" w:hAnsi="Times New Roman" w:cs="Times New Roman"/>
          <w:b/>
          <w:bCs/>
        </w:rPr>
        <w:t>w sprawie przyjęcia Strategii Rozwiązywania Problemów Społecznych Gminy Potworów</w:t>
      </w:r>
      <w:r w:rsidR="003F14D8">
        <w:rPr>
          <w:rFonts w:ascii="Times New Roman" w:hAnsi="Times New Roman" w:cs="Times New Roman"/>
          <w:b/>
          <w:bCs/>
        </w:rPr>
        <w:t xml:space="preserve"> </w:t>
      </w:r>
      <w:r w:rsidRPr="00256CF1">
        <w:rPr>
          <w:rFonts w:ascii="Times New Roman" w:hAnsi="Times New Roman" w:cs="Times New Roman"/>
          <w:b/>
          <w:bCs/>
        </w:rPr>
        <w:t>na lata 2025-2030</w:t>
      </w:r>
    </w:p>
    <w:p w14:paraId="12B3C19E" w14:textId="77777777" w:rsidR="001E2719" w:rsidRPr="001E2719" w:rsidRDefault="001E2719" w:rsidP="001E2719">
      <w:pPr>
        <w:jc w:val="center"/>
        <w:rPr>
          <w:rFonts w:ascii="Times New Roman" w:hAnsi="Times New Roman" w:cs="Times New Roman"/>
        </w:rPr>
      </w:pPr>
    </w:p>
    <w:p w14:paraId="66DB78E7" w14:textId="77777777" w:rsidR="003F14D8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  <w:r w:rsidRPr="001E2719">
        <w:rPr>
          <w:rFonts w:ascii="Times New Roman" w:hAnsi="Times New Roman" w:cs="Times New Roman"/>
        </w:rPr>
        <w:t xml:space="preserve">Na podstawie art. 18 ust.2 pkt 15 ustawy z dnia 8 marca 1990 r. o samorządzie gminnym </w:t>
      </w:r>
      <w:r>
        <w:rPr>
          <w:rFonts w:ascii="Times New Roman" w:hAnsi="Times New Roman" w:cs="Times New Roman"/>
        </w:rPr>
        <w:br/>
      </w:r>
      <w:r w:rsidRPr="001E2719">
        <w:rPr>
          <w:rFonts w:ascii="Times New Roman" w:hAnsi="Times New Roman" w:cs="Times New Roman"/>
        </w:rPr>
        <w:t>(Dz. U.</w:t>
      </w:r>
      <w:r>
        <w:rPr>
          <w:rFonts w:ascii="Times New Roman" w:hAnsi="Times New Roman" w:cs="Times New Roman"/>
        </w:rPr>
        <w:t xml:space="preserve"> </w:t>
      </w:r>
      <w:r w:rsidRPr="001E2719">
        <w:rPr>
          <w:rFonts w:ascii="Times New Roman" w:hAnsi="Times New Roman" w:cs="Times New Roman"/>
        </w:rPr>
        <w:t>z 2024</w:t>
      </w:r>
      <w:r w:rsidR="007D3A94">
        <w:rPr>
          <w:rFonts w:ascii="Times New Roman" w:hAnsi="Times New Roman" w:cs="Times New Roman"/>
        </w:rPr>
        <w:t xml:space="preserve"> </w:t>
      </w:r>
      <w:r w:rsidRPr="001E2719">
        <w:rPr>
          <w:rFonts w:ascii="Times New Roman" w:hAnsi="Times New Roman" w:cs="Times New Roman"/>
        </w:rPr>
        <w:t>r. poz. 1465</w:t>
      </w:r>
      <w:r w:rsidR="007D3A94">
        <w:rPr>
          <w:rFonts w:ascii="Times New Roman" w:hAnsi="Times New Roman" w:cs="Times New Roman"/>
        </w:rPr>
        <w:t xml:space="preserve"> ze zm.</w:t>
      </w:r>
      <w:r w:rsidRPr="001E2719">
        <w:rPr>
          <w:rFonts w:ascii="Times New Roman" w:hAnsi="Times New Roman" w:cs="Times New Roman"/>
        </w:rPr>
        <w:t>) oraz art. 16b</w:t>
      </w:r>
      <w:r w:rsidR="007D3A94">
        <w:rPr>
          <w:rFonts w:ascii="Times New Roman" w:hAnsi="Times New Roman" w:cs="Times New Roman"/>
        </w:rPr>
        <w:t xml:space="preserve"> ust. 1-3 </w:t>
      </w:r>
      <w:r w:rsidRPr="001E2719">
        <w:rPr>
          <w:rFonts w:ascii="Times New Roman" w:hAnsi="Times New Roman" w:cs="Times New Roman"/>
        </w:rPr>
        <w:t xml:space="preserve"> i art. 17 ust. 1 pkt 1 ustawy z dnia 12 marca 2004</w:t>
      </w:r>
      <w:r w:rsidR="007D3A94">
        <w:rPr>
          <w:rFonts w:ascii="Times New Roman" w:hAnsi="Times New Roman" w:cs="Times New Roman"/>
        </w:rPr>
        <w:t xml:space="preserve"> </w:t>
      </w:r>
      <w:r w:rsidRPr="001E2719">
        <w:rPr>
          <w:rFonts w:ascii="Times New Roman" w:hAnsi="Times New Roman" w:cs="Times New Roman"/>
        </w:rPr>
        <w:t xml:space="preserve">r. o pomocy społecznej ( Dz. U z 2024 r. poz. 1283 ze zm.) </w:t>
      </w:r>
    </w:p>
    <w:p w14:paraId="43921189" w14:textId="35DC7E06" w:rsidR="001E2719" w:rsidRPr="00E66D7D" w:rsidRDefault="001E2719" w:rsidP="001E271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66D7D">
        <w:rPr>
          <w:rFonts w:ascii="Times New Roman" w:hAnsi="Times New Roman" w:cs="Times New Roman"/>
          <w:b/>
          <w:bCs/>
        </w:rPr>
        <w:t>Rada Gminy</w:t>
      </w:r>
      <w:r w:rsidR="00E66D7D" w:rsidRPr="00E66D7D">
        <w:rPr>
          <w:rFonts w:ascii="Times New Roman" w:hAnsi="Times New Roman" w:cs="Times New Roman"/>
          <w:b/>
          <w:bCs/>
        </w:rPr>
        <w:t xml:space="preserve"> w</w:t>
      </w:r>
      <w:r w:rsidRPr="00E66D7D">
        <w:rPr>
          <w:rFonts w:ascii="Times New Roman" w:hAnsi="Times New Roman" w:cs="Times New Roman"/>
          <w:b/>
          <w:bCs/>
        </w:rPr>
        <w:t xml:space="preserve"> Potwor</w:t>
      </w:r>
      <w:r w:rsidR="00E66D7D" w:rsidRPr="00E66D7D">
        <w:rPr>
          <w:rFonts w:ascii="Times New Roman" w:hAnsi="Times New Roman" w:cs="Times New Roman"/>
          <w:b/>
          <w:bCs/>
        </w:rPr>
        <w:t>owie</w:t>
      </w:r>
      <w:r w:rsidRPr="00E66D7D">
        <w:rPr>
          <w:rFonts w:ascii="Times New Roman" w:hAnsi="Times New Roman" w:cs="Times New Roman"/>
          <w:b/>
          <w:bCs/>
        </w:rPr>
        <w:t xml:space="preserve"> uchwala, co następuje:</w:t>
      </w:r>
    </w:p>
    <w:p w14:paraId="7DB5EA8A" w14:textId="54F68882" w:rsidR="001E2719" w:rsidRDefault="001E2719" w:rsidP="001E2719">
      <w:pPr>
        <w:spacing w:line="360" w:lineRule="auto"/>
        <w:jc w:val="center"/>
        <w:rPr>
          <w:rFonts w:ascii="Times New Roman" w:hAnsi="Times New Roman" w:cs="Times New Roman"/>
        </w:rPr>
      </w:pPr>
      <w:r w:rsidRPr="001E2719">
        <w:rPr>
          <w:rFonts w:ascii="Times New Roman" w:hAnsi="Times New Roman" w:cs="Times New Roman"/>
        </w:rPr>
        <w:t>§ 1.</w:t>
      </w:r>
    </w:p>
    <w:p w14:paraId="432140A6" w14:textId="0053B954" w:rsidR="001E2719" w:rsidRP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  <w:r w:rsidRPr="001E2719">
        <w:rPr>
          <w:rFonts w:ascii="Times New Roman" w:hAnsi="Times New Roman" w:cs="Times New Roman"/>
        </w:rPr>
        <w:t xml:space="preserve">Uchwala się i przyjmuje się Strategię Rozwiązywania Problemów Społecznych Gminy Potworów </w:t>
      </w:r>
      <w:r>
        <w:rPr>
          <w:rFonts w:ascii="Times New Roman" w:hAnsi="Times New Roman" w:cs="Times New Roman"/>
        </w:rPr>
        <w:br/>
      </w:r>
      <w:r w:rsidRPr="001E2719">
        <w:rPr>
          <w:rFonts w:ascii="Times New Roman" w:hAnsi="Times New Roman" w:cs="Times New Roman"/>
        </w:rPr>
        <w:t>na lata 2025-2030 w brzmieniu stanowiącym załącznik do niniejszej uchwały.</w:t>
      </w:r>
    </w:p>
    <w:p w14:paraId="0CAF9134" w14:textId="10DFD1F9" w:rsidR="001E2719" w:rsidRDefault="001E2719" w:rsidP="001E2719">
      <w:pPr>
        <w:spacing w:line="360" w:lineRule="auto"/>
        <w:jc w:val="center"/>
        <w:rPr>
          <w:rFonts w:ascii="Times New Roman" w:hAnsi="Times New Roman" w:cs="Times New Roman"/>
        </w:rPr>
      </w:pPr>
      <w:r w:rsidRPr="001E2719">
        <w:rPr>
          <w:rFonts w:ascii="Times New Roman" w:hAnsi="Times New Roman" w:cs="Times New Roman"/>
        </w:rPr>
        <w:t>§ 2.</w:t>
      </w:r>
    </w:p>
    <w:p w14:paraId="6DB9F6C5" w14:textId="46F3A938" w:rsidR="001E2719" w:rsidRP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  <w:r w:rsidRPr="001E2719">
        <w:rPr>
          <w:rFonts w:ascii="Times New Roman" w:hAnsi="Times New Roman" w:cs="Times New Roman"/>
        </w:rPr>
        <w:t>Wykonanie Uchwały powierza się Wójtowi Gminy Potworów.</w:t>
      </w:r>
    </w:p>
    <w:p w14:paraId="40431A04" w14:textId="758702C3" w:rsidR="001E2719" w:rsidRDefault="001E2719" w:rsidP="001E2719">
      <w:pPr>
        <w:spacing w:line="360" w:lineRule="auto"/>
        <w:jc w:val="center"/>
        <w:rPr>
          <w:rFonts w:ascii="Times New Roman" w:hAnsi="Times New Roman" w:cs="Times New Roman"/>
        </w:rPr>
      </w:pPr>
      <w:r w:rsidRPr="001E2719">
        <w:rPr>
          <w:rFonts w:ascii="Times New Roman" w:hAnsi="Times New Roman" w:cs="Times New Roman"/>
        </w:rPr>
        <w:t>§ 3.</w:t>
      </w:r>
    </w:p>
    <w:p w14:paraId="48B1A028" w14:textId="466232C9" w:rsidR="00C30612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  <w:r w:rsidRPr="001E2719">
        <w:rPr>
          <w:rFonts w:ascii="Times New Roman" w:hAnsi="Times New Roman" w:cs="Times New Roman"/>
        </w:rPr>
        <w:t>Uchwała wchodzi w życie z dniem podjęcia.</w:t>
      </w:r>
    </w:p>
    <w:p w14:paraId="4E8C30CC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3C0AB7B0" w14:textId="4697E9B3" w:rsidR="00600EC5" w:rsidRPr="00600EC5" w:rsidRDefault="00600EC5" w:rsidP="00600EC5">
      <w:pPr>
        <w:suppressAutoHyphens/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600E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Przewodniczący </w:t>
      </w:r>
      <w:r w:rsidRPr="00600E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600E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Rady Gminy w Potworowie</w:t>
      </w:r>
      <w:r w:rsidRPr="00600EC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br/>
      </w:r>
      <w:r w:rsidRPr="00600EC5">
        <w:rPr>
          <w:rFonts w:ascii="Calibri" w:eastAsia="Times New Roman" w:hAnsi="Calibri" w:cs="Times New Roman"/>
          <w:b/>
          <w:kern w:val="0"/>
          <w:sz w:val="16"/>
          <w:szCs w:val="16"/>
          <w:lang w:eastAsia="pl-PL"/>
          <w14:ligatures w14:val="none"/>
        </w:rPr>
        <w:br/>
      </w:r>
      <w:r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</w:t>
      </w:r>
      <w:r w:rsidRPr="00600EC5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Paweł Sobczak</w:t>
      </w:r>
    </w:p>
    <w:p w14:paraId="68212206" w14:textId="08D25EBB" w:rsidR="001E2719" w:rsidRDefault="001E2719" w:rsidP="00600EC5">
      <w:pPr>
        <w:spacing w:line="360" w:lineRule="auto"/>
        <w:jc w:val="right"/>
        <w:rPr>
          <w:rFonts w:ascii="Times New Roman" w:hAnsi="Times New Roman" w:cs="Times New Roman"/>
        </w:rPr>
      </w:pPr>
    </w:p>
    <w:p w14:paraId="12FCDD36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038C61B8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419A13F1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2D78CC0E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3DD06DD7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6585AAFC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3AD6B18D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40CE032E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1462ABF4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3A9849A4" w14:textId="77777777" w:rsid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p w14:paraId="501F9C21" w14:textId="2FB516C6" w:rsidR="001E2719" w:rsidRDefault="001E2719" w:rsidP="001E2719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1E2719">
        <w:rPr>
          <w:rFonts w:ascii="TimesNewRomanPSMT" w:hAnsi="TimesNewRomanPSMT" w:cs="TimesNewRomanPSMT"/>
          <w:b/>
          <w:bCs/>
          <w:kern w:val="0"/>
        </w:rPr>
        <w:t>UZASADNIENIE</w:t>
      </w:r>
    </w:p>
    <w:p w14:paraId="7F4DF7B7" w14:textId="77777777" w:rsidR="00F54CD1" w:rsidRPr="001E2719" w:rsidRDefault="00F54CD1" w:rsidP="001E2719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bCs/>
          <w:kern w:val="0"/>
        </w:rPr>
      </w:pPr>
    </w:p>
    <w:p w14:paraId="4AEDAC75" w14:textId="312CB578" w:rsidR="001E2719" w:rsidRDefault="001E2719" w:rsidP="001E271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Konieczność opracowania Strategii Rozwiązywania Problemów Społecznych wynika wprost </w:t>
      </w:r>
      <w:r w:rsidR="00256CF1">
        <w:rPr>
          <w:rFonts w:ascii="TimesNewRomanPSMT" w:hAnsi="TimesNewRomanPSMT" w:cs="TimesNewRomanPSMT"/>
          <w:kern w:val="0"/>
        </w:rPr>
        <w:br/>
      </w:r>
      <w:r>
        <w:rPr>
          <w:rFonts w:ascii="Times New Roman" w:hAnsi="Times New Roman" w:cs="Times New Roman"/>
          <w:kern w:val="0"/>
        </w:rPr>
        <w:t xml:space="preserve">z art. 17 ust. 1 pkt 1 ustawy z dnia 12 marca 2004 r. o </w:t>
      </w:r>
      <w:r>
        <w:rPr>
          <w:rFonts w:ascii="TimesNewRomanPSMT" w:hAnsi="TimesNewRomanPSMT" w:cs="TimesNewRomanPSMT"/>
          <w:kern w:val="0"/>
        </w:rPr>
        <w:t xml:space="preserve">pomocy społecznej. Dokument określa </w:t>
      </w:r>
      <w:r>
        <w:rPr>
          <w:rFonts w:ascii="Times New Roman" w:hAnsi="Times New Roman" w:cs="Times New Roman"/>
          <w:kern w:val="0"/>
        </w:rPr>
        <w:t xml:space="preserve">i wyznacza cele strategiczne oraz </w:t>
      </w:r>
      <w:r>
        <w:rPr>
          <w:rFonts w:ascii="TimesNewRomanPSMT" w:hAnsi="TimesNewRomanPSMT" w:cs="TimesNewRomanPSMT"/>
          <w:kern w:val="0"/>
        </w:rPr>
        <w:t xml:space="preserve">działania, których wdrożenie powinno w znaczny sposób przyczynić </w:t>
      </w:r>
      <w:r w:rsidR="00256CF1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 xml:space="preserve">się do rozwiązania wielu problemów społecznych i zminimalizować ich skutki. Strategia stanowi zatem podstawę do realizacji stosunkowo trwałych wzorów interwencji społecznych, które mają przyczynić się do poprawy warunków życia mieszkańców, w szczególności tych, którzy są zagrożeni </w:t>
      </w:r>
      <w:r>
        <w:rPr>
          <w:rFonts w:ascii="Times New Roman" w:hAnsi="Times New Roman" w:cs="Times New Roman"/>
          <w:kern w:val="0"/>
        </w:rPr>
        <w:t>marginaliza</w:t>
      </w:r>
      <w:r>
        <w:rPr>
          <w:rFonts w:ascii="TimesNewRomanPSMT" w:hAnsi="TimesNewRomanPSMT" w:cs="TimesNewRomanPSMT"/>
          <w:kern w:val="0"/>
        </w:rPr>
        <w:t>cją i wykluczeniem społecznym oraz doprowadzić do integracji społecznej.</w:t>
      </w:r>
    </w:p>
    <w:p w14:paraId="1AFDD654" w14:textId="1B3A7B9C" w:rsidR="001E2719" w:rsidRDefault="001E2719" w:rsidP="001E271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Strategia rozwiązywania problemów społecznych zorientowana jest na rozszerzenie i pogłębienie form pracy socjalnej, współpracę z różnymi instytucjami i organizacjami pozarządowymi zajmującymi </w:t>
      </w:r>
      <w:r w:rsidR="00256CF1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>się pomocą społeczną w gminie oraz instytucjami działającymi w szerszym obszarze polityki społecznej jak: edukacja, ochrona zdrowia, bezpieczeństwo publiczne, pomoc osobom niepełnosprawnym, zapobieganie wykluczeniu społecznemu.</w:t>
      </w:r>
    </w:p>
    <w:p w14:paraId="1714157B" w14:textId="01454E03" w:rsidR="001E2719" w:rsidRDefault="001E2719" w:rsidP="001E27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NewRomanPSMT" w:hAnsi="TimesNewRomanPSMT" w:cs="TimesNewRomanPSMT"/>
          <w:kern w:val="0"/>
        </w:rPr>
        <w:t xml:space="preserve">W świetle powyższego podjęcie uchwały w sprawie przyjęcia Strategii Rozwiązywania Problemów Społecznych Gminy </w:t>
      </w:r>
      <w:r w:rsidR="00F54CD1">
        <w:rPr>
          <w:rFonts w:ascii="TimesNewRomanPSMT" w:hAnsi="TimesNewRomanPSMT" w:cs="TimesNewRomanPSMT"/>
          <w:kern w:val="0"/>
        </w:rPr>
        <w:t>Potworów</w:t>
      </w:r>
      <w:r>
        <w:rPr>
          <w:rFonts w:ascii="TimesNewRomanPSMT" w:hAnsi="TimesNewRomanPSMT" w:cs="TimesNewRomanPSMT"/>
          <w:kern w:val="0"/>
        </w:rPr>
        <w:t xml:space="preserve"> na lata 202</w:t>
      </w:r>
      <w:r w:rsidR="00F54CD1">
        <w:rPr>
          <w:rFonts w:ascii="TimesNewRomanPSMT" w:hAnsi="TimesNewRomanPSMT" w:cs="TimesNewRomanPSMT"/>
          <w:kern w:val="0"/>
        </w:rPr>
        <w:t>5</w:t>
      </w:r>
      <w:r>
        <w:rPr>
          <w:rFonts w:ascii="Times New Roman" w:hAnsi="Times New Roman" w:cs="Times New Roman"/>
          <w:kern w:val="0"/>
        </w:rPr>
        <w:t>- 2030 jest uzasadnione.</w:t>
      </w:r>
    </w:p>
    <w:p w14:paraId="6AAA97F1" w14:textId="3479CDA0" w:rsidR="001E2719" w:rsidRPr="001E2719" w:rsidRDefault="001E2719" w:rsidP="001E271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E2719" w:rsidRPr="001E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19"/>
    <w:rsid w:val="001E2719"/>
    <w:rsid w:val="00256CF1"/>
    <w:rsid w:val="002F1E58"/>
    <w:rsid w:val="00357866"/>
    <w:rsid w:val="003D1153"/>
    <w:rsid w:val="003F14D8"/>
    <w:rsid w:val="00557A1F"/>
    <w:rsid w:val="00600EC5"/>
    <w:rsid w:val="007D3A94"/>
    <w:rsid w:val="00804CBE"/>
    <w:rsid w:val="008716D4"/>
    <w:rsid w:val="00890C29"/>
    <w:rsid w:val="00AC16E3"/>
    <w:rsid w:val="00C30612"/>
    <w:rsid w:val="00C415A3"/>
    <w:rsid w:val="00D30E40"/>
    <w:rsid w:val="00E66D7D"/>
    <w:rsid w:val="00F5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B012"/>
  <w15:chartTrackingRefBased/>
  <w15:docId w15:val="{935B3AAA-6287-46EB-9D9E-D9E97955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7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7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7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7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7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7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7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7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7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719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871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gopspotworow2@outlook.com</dc:creator>
  <cp:keywords/>
  <dc:description/>
  <cp:lastModifiedBy>Paulina Zdziech</cp:lastModifiedBy>
  <cp:revision>9</cp:revision>
  <dcterms:created xsi:type="dcterms:W3CDTF">2025-04-11T10:05:00Z</dcterms:created>
  <dcterms:modified xsi:type="dcterms:W3CDTF">2025-04-22T07:04:00Z</dcterms:modified>
</cp:coreProperties>
</file>