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0D4" w14:textId="4B0E79CE" w:rsidR="00737BE4" w:rsidRPr="00AF7ACB" w:rsidRDefault="00737BE4" w:rsidP="00AF7ACB">
      <w:pPr>
        <w:suppressAutoHyphens/>
        <w:autoSpaceDN w:val="0"/>
        <w:spacing w:after="140" w:line="276" w:lineRule="auto"/>
        <w:jc w:val="right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Potworów, dnia </w:t>
      </w:r>
      <w:r w:rsidR="00D10BC0"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20 marca</w:t>
      </w: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 2025 r. </w:t>
      </w:r>
    </w:p>
    <w:p w14:paraId="796BE386" w14:textId="77777777" w:rsidR="00737BE4" w:rsidRPr="00AF7ACB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ptos" w:eastAsia="NSimSun" w:hAnsi="Aptos" w:cs="Lucida Sans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Komisja</w:t>
      </w:r>
      <w:r w:rsidRPr="00AF7ACB">
        <w:rPr>
          <w:rFonts w:ascii="Aptos" w:eastAsia="NSimSun" w:hAnsi="Aptos" w:cs="Lucida Sans"/>
          <w:kern w:val="3"/>
          <w:lang w:eastAsia="zh-CN" w:bidi="hi-IN"/>
          <w14:ligatures w14:val="none"/>
        </w:rPr>
        <w:t xml:space="preserve"> Oświaty, Kultury, Zdrowia i Spraw Socjalnych</w:t>
      </w:r>
    </w:p>
    <w:p w14:paraId="4AAF1C8E" w14:textId="4DFFCB44" w:rsidR="00737BE4" w:rsidRPr="00AF7ACB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Rady Gminy w Potworowie </w:t>
      </w:r>
    </w:p>
    <w:p w14:paraId="1FEDD0D2" w14:textId="77777777" w:rsidR="00AF7ACB" w:rsidRDefault="00AF7ACB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  <w14:ligatures w14:val="none"/>
        </w:rPr>
      </w:pPr>
    </w:p>
    <w:p w14:paraId="2974F02C" w14:textId="4AA10FF4" w:rsidR="00E25CF0" w:rsidRPr="00AF7ACB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  <w:t>ZAWIADOMIENIE </w:t>
      </w:r>
    </w:p>
    <w:p w14:paraId="062EA3A0" w14:textId="77777777" w:rsidR="00E25CF0" w:rsidRPr="00AF7ACB" w:rsidRDefault="00E25CF0" w:rsidP="00E25CF0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Zapraszam na posiedzenie Komisji łączonej, Komisji </w:t>
      </w:r>
      <w:r w:rsidRPr="00AF7ACB">
        <w:rPr>
          <w:rFonts w:ascii="Aptos" w:eastAsia="NSimSun" w:hAnsi="Aptos" w:cs="Lucida Sans"/>
          <w:kern w:val="3"/>
          <w:lang w:eastAsia="zh-CN" w:bidi="hi-IN"/>
          <w14:ligatures w14:val="none"/>
        </w:rPr>
        <w:t>Oświaty, Kultury, Zdrowia i Spraw Socjalnych oraz Komisji Rozwoju Gospodarczego, Rolnictwa i Ochrony Środowiska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 xml:space="preserve"> w dniu 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br/>
        <w:t xml:space="preserve">24 marca 2025 r. o godz. 12:00 </w:t>
      </w: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w sali konferencyjnej Urzędu Gminy w Potworowie. </w:t>
      </w:r>
    </w:p>
    <w:p w14:paraId="4647EA38" w14:textId="77777777" w:rsidR="00E25CF0" w:rsidRPr="00AF7ACB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  <w14:ligatures w14:val="none"/>
        </w:rPr>
      </w:pPr>
    </w:p>
    <w:p w14:paraId="4FF14FEB" w14:textId="77777777" w:rsidR="00E25CF0" w:rsidRPr="00AF7ACB" w:rsidRDefault="00E25CF0" w:rsidP="00E25CF0">
      <w:pPr>
        <w:spacing w:line="256" w:lineRule="auto"/>
        <w:rPr>
          <w:rFonts w:ascii="Aptos" w:eastAsia="Calibri" w:hAnsi="Aptos" w:cs="Aptos"/>
          <w:b/>
          <w:bCs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b/>
          <w:bCs/>
          <w:kern w:val="0"/>
          <w:lang w:eastAsia="pl-PL"/>
          <w14:ligatures w14:val="none"/>
        </w:rPr>
        <w:t>W projekcie porządku obrad przewiduje się:</w:t>
      </w:r>
    </w:p>
    <w:p w14:paraId="433EDE05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Otwarcie posiedzenia komisji.</w:t>
      </w:r>
    </w:p>
    <w:p w14:paraId="5DD83218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Sprawdzenie obecności i stwierdzenie prawomocności obrad.</w:t>
      </w:r>
    </w:p>
    <w:p w14:paraId="4A06991C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Przyjęcie porządku posiedzenia komisji obrad.</w:t>
      </w:r>
    </w:p>
    <w:p w14:paraId="7A2CB191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bCs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bCs/>
          <w:kern w:val="0"/>
          <w:lang w:eastAsia="pl-PL"/>
          <w14:ligatures w14:val="none"/>
        </w:rPr>
        <w:t>Przyjęcie protokołu z poprzedniego posiedzenia komisji. </w:t>
      </w:r>
      <w:bookmarkStart w:id="0" w:name="_Hlk193196933"/>
    </w:p>
    <w:p w14:paraId="41A8EF00" w14:textId="3FBE3C08" w:rsidR="002A0836" w:rsidRPr="00AF7ACB" w:rsidRDefault="002A0836" w:rsidP="002A0836">
      <w:pPr>
        <w:pStyle w:val="Akapitzlist"/>
        <w:numPr>
          <w:ilvl w:val="0"/>
          <w:numId w:val="1"/>
        </w:numPr>
        <w:rPr>
          <w:rFonts w:ascii="Aptos" w:eastAsia="Calibri" w:hAnsi="Aptos" w:cs="Aptos"/>
          <w:bCs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bCs/>
          <w:kern w:val="0"/>
          <w:lang w:eastAsia="pl-PL"/>
          <w14:ligatures w14:val="none"/>
        </w:rPr>
        <w:t>Przedstawienie Programu usuwania wyrobów zawierających azbest z terenów Gminy Potworów na lata 2025-2032.</w:t>
      </w:r>
    </w:p>
    <w:p w14:paraId="0A04D7D6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 xml:space="preserve">Sprawozdanie z Gminnego Programu Rozwiązywania Problemów Alkoholowych </w:t>
      </w:r>
      <w:r w:rsidRPr="00AF7ACB">
        <w:rPr>
          <w:rFonts w:ascii="Aptos" w:eastAsia="Calibri" w:hAnsi="Aptos" w:cs="Aptos"/>
          <w:kern w:val="0"/>
          <w:lang w:eastAsia="pl-PL"/>
          <w14:ligatures w14:val="none"/>
        </w:rPr>
        <w:br/>
        <w:t>i Narkomanii za 2024 rok.</w:t>
      </w:r>
    </w:p>
    <w:p w14:paraId="494D16B2" w14:textId="56EEE5CF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Sprawozdanie z realizacji gminnego programu opieki nad zabytkami za lata 2023 – 2024.</w:t>
      </w:r>
    </w:p>
    <w:bookmarkEnd w:id="0"/>
    <w:p w14:paraId="1FA5052F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bCs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bCs/>
          <w:kern w:val="0"/>
          <w:lang w:eastAsia="pl-PL"/>
          <w14:ligatures w14:val="none"/>
        </w:rPr>
        <w:t>Zaopiniowanie projektu uchwały w sprawie zmiany uchwały budżetowej na 2025 rok.</w:t>
      </w:r>
    </w:p>
    <w:p w14:paraId="18C49925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Zaopiniowanie projektu uchwały w sprawie zmiany Wieloletniej Prognozy Finansowej Gminy Potworów na lata 2025-2028.</w:t>
      </w:r>
    </w:p>
    <w:p w14:paraId="4933D557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Zaopiniowanie projektu uchwały w sprawie</w:t>
      </w:r>
      <w:r w:rsidRPr="00AF7ACB">
        <w:rPr>
          <w:rFonts w:ascii="Aptos" w:eastAsia="Calibri" w:hAnsi="Aptos" w:cs="Aptos"/>
          <w:bCs/>
          <w:kern w:val="0"/>
          <w:lang w:eastAsia="pl-PL"/>
          <w14:ligatures w14:val="none"/>
        </w:rPr>
        <w:t xml:space="preserve"> powołania Rady Społecznej </w:t>
      </w:r>
      <w:r w:rsidRPr="00AF7ACB">
        <w:rPr>
          <w:rFonts w:ascii="Aptos" w:eastAsia="Calibri" w:hAnsi="Aptos" w:cs="Aptos"/>
          <w:bCs/>
          <w:kern w:val="0"/>
          <w:lang w:eastAsia="pl-PL"/>
          <w14:ligatures w14:val="none"/>
        </w:rPr>
        <w:br/>
        <w:t>przy Samodzielnym Publicznym Zakładzie Opieki Zdrowotnej w Potworowie.</w:t>
      </w:r>
    </w:p>
    <w:p w14:paraId="36B7DAA4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Sprawy różne.</w:t>
      </w:r>
    </w:p>
    <w:p w14:paraId="464B90A8" w14:textId="77777777" w:rsidR="002A0836" w:rsidRPr="00AF7ACB" w:rsidRDefault="002A0836" w:rsidP="002A0836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Interpelacje i zapytania.</w:t>
      </w:r>
    </w:p>
    <w:p w14:paraId="70BDA3DD" w14:textId="5A979993" w:rsidR="002A0836" w:rsidRPr="00AF7ACB" w:rsidRDefault="002A0836" w:rsidP="00AF7ACB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Aptos" w:eastAsia="Calibri" w:hAnsi="Aptos" w:cs="Aptos"/>
          <w:kern w:val="0"/>
          <w:lang w:eastAsia="pl-PL"/>
          <w14:ligatures w14:val="none"/>
        </w:rPr>
      </w:pPr>
      <w:r w:rsidRPr="00AF7ACB">
        <w:rPr>
          <w:rFonts w:ascii="Aptos" w:eastAsia="Calibri" w:hAnsi="Aptos" w:cs="Aptos"/>
          <w:kern w:val="0"/>
          <w:lang w:eastAsia="pl-PL"/>
          <w14:ligatures w14:val="none"/>
        </w:rPr>
        <w:t>Zakończenie i zamknięcie obrad komisji.</w:t>
      </w:r>
    </w:p>
    <w:p w14:paraId="5EE60987" w14:textId="0402B1E0" w:rsidR="00737BE4" w:rsidRPr="00AF7ACB" w:rsidRDefault="00737BE4" w:rsidP="00737BE4">
      <w:pPr>
        <w:jc w:val="center"/>
        <w:rPr>
          <w:rFonts w:ascii="Aptos" w:hAnsi="Aptos"/>
        </w:rPr>
      </w:pPr>
      <w:r w:rsidRPr="00AF7ACB">
        <w:rPr>
          <w:rFonts w:ascii="Aptos" w:hAnsi="Aptos"/>
        </w:rPr>
        <w:t xml:space="preserve">                                                                                                                 Przewodnicząca Komisji</w:t>
      </w:r>
    </w:p>
    <w:p w14:paraId="020BD79B" w14:textId="44A60EFE" w:rsidR="006B3AFA" w:rsidRPr="00AF7ACB" w:rsidRDefault="00737BE4" w:rsidP="00E25CF0">
      <w:pPr>
        <w:jc w:val="center"/>
        <w:rPr>
          <w:rFonts w:ascii="Aptos" w:hAnsi="Aptos"/>
        </w:rPr>
      </w:pPr>
      <w:r w:rsidRPr="00AF7ACB">
        <w:rPr>
          <w:rFonts w:ascii="Aptos" w:hAnsi="Aptos"/>
        </w:rPr>
        <w:t xml:space="preserve">                                                                                     </w:t>
      </w:r>
      <w:r w:rsidR="00937B65" w:rsidRPr="00AF7ACB">
        <w:rPr>
          <w:rFonts w:ascii="Aptos" w:hAnsi="Aptos"/>
        </w:rPr>
        <w:t xml:space="preserve">            </w:t>
      </w:r>
      <w:r w:rsidRPr="00AF7ACB">
        <w:rPr>
          <w:rFonts w:ascii="Aptos" w:hAnsi="Aptos"/>
        </w:rPr>
        <w:t xml:space="preserve">     Oświaty, Kultury, Zdrowia i Spraw Socjalnych</w:t>
      </w:r>
      <w:r w:rsidRPr="00AF7ACB">
        <w:rPr>
          <w:rFonts w:ascii="Aptos" w:hAnsi="Aptos"/>
        </w:rPr>
        <w:br/>
        <w:t xml:space="preserve">                                                                                                           Teresa Bieńkowska</w:t>
      </w:r>
    </w:p>
    <w:p w14:paraId="3049BEB1" w14:textId="77777777" w:rsidR="00E25CF0" w:rsidRPr="00AF7ACB" w:rsidRDefault="00737BE4" w:rsidP="00737BE4">
      <w:pPr>
        <w:jc w:val="both"/>
        <w:rPr>
          <w:rFonts w:ascii="Aptos" w:hAnsi="Aptos"/>
          <w:sz w:val="20"/>
          <w:szCs w:val="20"/>
        </w:rPr>
      </w:pPr>
      <w:r w:rsidRPr="00AF7ACB">
        <w:rPr>
          <w:rFonts w:ascii="Aptos" w:hAnsi="Aptos"/>
          <w:sz w:val="20"/>
          <w:szCs w:val="20"/>
        </w:rPr>
        <w:t xml:space="preserve">Informacja dla pracodawcy. </w:t>
      </w:r>
    </w:p>
    <w:p w14:paraId="3FC8957D" w14:textId="7B008F03" w:rsidR="00332C3B" w:rsidRPr="00AF7ACB" w:rsidRDefault="00737BE4" w:rsidP="00737BE4">
      <w:pPr>
        <w:jc w:val="both"/>
        <w:rPr>
          <w:rFonts w:ascii="Aptos" w:hAnsi="Aptos"/>
          <w:sz w:val="20"/>
          <w:szCs w:val="20"/>
        </w:rPr>
      </w:pPr>
      <w:r w:rsidRPr="00AF7ACB">
        <w:rPr>
          <w:rFonts w:ascii="Aptos" w:hAnsi="Aptos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AF7ACB">
        <w:rPr>
          <w:rFonts w:ascii="Aptos" w:hAnsi="Aptos"/>
          <w:sz w:val="20"/>
          <w:szCs w:val="20"/>
        </w:rPr>
        <w:t>t.j</w:t>
      </w:r>
      <w:proofErr w:type="spellEnd"/>
      <w:r w:rsidRPr="00AF7ACB">
        <w:rPr>
          <w:rFonts w:ascii="Aptos" w:hAnsi="Aptos"/>
          <w:sz w:val="20"/>
          <w:szCs w:val="20"/>
        </w:rPr>
        <w:t>. Dz. U. z 2024 r. poz. 1465</w:t>
      </w:r>
      <w:r w:rsidR="00AF7ACB">
        <w:rPr>
          <w:rFonts w:ascii="Aptos" w:hAnsi="Aptos"/>
          <w:sz w:val="20"/>
          <w:szCs w:val="20"/>
        </w:rPr>
        <w:t xml:space="preserve"> ze </w:t>
      </w:r>
      <w:proofErr w:type="spellStart"/>
      <w:r w:rsidR="00AF7ACB">
        <w:rPr>
          <w:rFonts w:ascii="Aptos" w:hAnsi="Aptos"/>
          <w:sz w:val="20"/>
          <w:szCs w:val="20"/>
        </w:rPr>
        <w:t>zm</w:t>
      </w:r>
      <w:proofErr w:type="spellEnd"/>
      <w:r w:rsidRPr="00AF7ACB">
        <w:rPr>
          <w:rFonts w:ascii="Aptos" w:hAnsi="Aptos"/>
          <w:sz w:val="20"/>
          <w:szCs w:val="20"/>
        </w:rPr>
        <w:t>).</w:t>
      </w:r>
    </w:p>
    <w:sectPr w:rsidR="00332C3B" w:rsidRPr="00AF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719944">
    <w:abstractNumId w:val="1"/>
  </w:num>
  <w:num w:numId="2" w16cid:durableId="1567449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4"/>
    <w:rsid w:val="002A0836"/>
    <w:rsid w:val="00332C3B"/>
    <w:rsid w:val="003A4544"/>
    <w:rsid w:val="00487B5B"/>
    <w:rsid w:val="00634CA4"/>
    <w:rsid w:val="0065210E"/>
    <w:rsid w:val="006B3AFA"/>
    <w:rsid w:val="00737BE4"/>
    <w:rsid w:val="008A531C"/>
    <w:rsid w:val="008F3C87"/>
    <w:rsid w:val="00937B65"/>
    <w:rsid w:val="009761B3"/>
    <w:rsid w:val="009C06A0"/>
    <w:rsid w:val="00AC635E"/>
    <w:rsid w:val="00AF7ACB"/>
    <w:rsid w:val="00B0196C"/>
    <w:rsid w:val="00B142B1"/>
    <w:rsid w:val="00CE0824"/>
    <w:rsid w:val="00D10BC0"/>
    <w:rsid w:val="00DD5750"/>
    <w:rsid w:val="00E1343A"/>
    <w:rsid w:val="00E25CF0"/>
    <w:rsid w:val="00F64547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60E"/>
  <w15:chartTrackingRefBased/>
  <w15:docId w15:val="{68221D5A-93C8-4B3B-9304-7D412FB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12</cp:revision>
  <cp:lastPrinted>2025-03-21T07:57:00Z</cp:lastPrinted>
  <dcterms:created xsi:type="dcterms:W3CDTF">2025-03-18T12:27:00Z</dcterms:created>
  <dcterms:modified xsi:type="dcterms:W3CDTF">2025-03-21T07:57:00Z</dcterms:modified>
</cp:coreProperties>
</file>