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9700" w14:textId="38F74FAD" w:rsidR="00A9675B" w:rsidRDefault="00A9675B" w:rsidP="00A9675B">
      <w:pPr>
        <w:pStyle w:val="paragraph"/>
        <w:spacing w:before="0" w:beforeAutospacing="0" w:after="160" w:afterAutospacing="0"/>
        <w:ind w:firstLine="270"/>
        <w:jc w:val="center"/>
        <w:textAlignment w:val="baseline"/>
      </w:pPr>
      <w:r>
        <w:rPr>
          <w:rStyle w:val="normaltextrun"/>
          <w:rFonts w:ascii="Arial Nova" w:eastAsiaTheme="majorEastAsia" w:hAnsi="Arial Nova"/>
          <w:color w:val="000000"/>
        </w:rPr>
        <w:t>Protokół NR 8.2025</w:t>
      </w:r>
      <w:r>
        <w:rPr>
          <w:rStyle w:val="eop"/>
          <w:rFonts w:ascii="Arial Nova" w:eastAsiaTheme="majorEastAsia" w:hAnsi="Arial Nova"/>
          <w:color w:val="000000"/>
        </w:rPr>
        <w:t> </w:t>
      </w:r>
    </w:p>
    <w:p w14:paraId="66799F43" w14:textId="77777777" w:rsidR="00A9675B" w:rsidRDefault="00A9675B" w:rsidP="00A9675B">
      <w:pPr>
        <w:pStyle w:val="paragraph"/>
        <w:spacing w:before="0" w:beforeAutospacing="0" w:after="160" w:afterAutospacing="0"/>
        <w:ind w:firstLine="270"/>
        <w:jc w:val="center"/>
        <w:textAlignment w:val="baseline"/>
      </w:pPr>
      <w:r>
        <w:rPr>
          <w:rStyle w:val="normaltextrun"/>
          <w:rFonts w:ascii="Arial Nova" w:eastAsiaTheme="majorEastAsia" w:hAnsi="Arial Nova"/>
          <w:color w:val="000000"/>
        </w:rPr>
        <w:t>z posiedzenia Komisji Rewizyjnej</w:t>
      </w:r>
      <w:r>
        <w:rPr>
          <w:rStyle w:val="eop"/>
          <w:rFonts w:ascii="Arial Nova" w:eastAsiaTheme="majorEastAsia" w:hAnsi="Arial Nova"/>
          <w:color w:val="000000"/>
        </w:rPr>
        <w:t> </w:t>
      </w:r>
    </w:p>
    <w:p w14:paraId="62DFAA06" w14:textId="77777777" w:rsidR="00A9675B" w:rsidRDefault="00A9675B" w:rsidP="00A9675B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 Nova" w:eastAsiaTheme="majorEastAsia" w:hAnsi="Arial Nova"/>
        </w:rPr>
        <w:t>                                                  w dniu 28 stycznia 2025 r.</w:t>
      </w:r>
      <w:r>
        <w:rPr>
          <w:rStyle w:val="eop"/>
          <w:rFonts w:ascii="Arial Nova" w:eastAsiaTheme="majorEastAsia" w:hAnsi="Arial Nova"/>
        </w:rPr>
        <w:t> </w:t>
      </w:r>
    </w:p>
    <w:p w14:paraId="398A9C78" w14:textId="02B8721F" w:rsidR="00A9675B" w:rsidRDefault="00A9675B" w:rsidP="00A9675B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Posiedzenie Komisji Rewizyjnej otworzył przewodniczący Pan Łukasz Chrząstowski. W dalszej kolejności stwierdził kworum niezbędne do obradowania </w:t>
      </w:r>
      <w:r>
        <w:rPr>
          <w:rStyle w:val="normaltextrun"/>
          <w:rFonts w:ascii="Arial" w:eastAsiaTheme="majorEastAsia" w:hAnsi="Arial" w:cs="Arial"/>
          <w:color w:val="000000"/>
        </w:rPr>
        <w:br/>
        <w:t>i przedstawił proponowany porządek obrad tj.: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5A17DD7" w14:textId="77777777" w:rsidR="00A9675B" w:rsidRDefault="00A9675B" w:rsidP="00A9675B">
      <w:pPr>
        <w:pStyle w:val="paragraph"/>
        <w:numPr>
          <w:ilvl w:val="0"/>
          <w:numId w:val="1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Sprawdzenie obecności.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F655733" w14:textId="0A09DEDB" w:rsidR="00A9675B" w:rsidRDefault="00A9675B" w:rsidP="00A9675B">
      <w:pPr>
        <w:pStyle w:val="paragraph"/>
        <w:numPr>
          <w:ilvl w:val="0"/>
          <w:numId w:val="2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Otwarcie posiedzenia komisji i stwierdzenie prawomocności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   obrad.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DCF4547" w14:textId="77777777" w:rsidR="00A9675B" w:rsidRDefault="00A9675B" w:rsidP="00A9675B">
      <w:pPr>
        <w:pStyle w:val="paragraph"/>
        <w:numPr>
          <w:ilvl w:val="0"/>
          <w:numId w:val="3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Przyjęcie porządku posiedzenia komisji.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3A1711C" w14:textId="77777777" w:rsidR="00A9675B" w:rsidRDefault="00A9675B" w:rsidP="00A9675B">
      <w:pPr>
        <w:pStyle w:val="paragraph"/>
        <w:numPr>
          <w:ilvl w:val="0"/>
          <w:numId w:val="4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Przyjęcie protokołu z poprzedniego posiedzenia komisji.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7380E1D" w14:textId="77777777" w:rsidR="00A9675B" w:rsidRDefault="00A9675B" w:rsidP="00A9675B">
      <w:pPr>
        <w:pStyle w:val="paragraph"/>
        <w:numPr>
          <w:ilvl w:val="0"/>
          <w:numId w:val="5"/>
        </w:numPr>
        <w:ind w:left="1275" w:firstLine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Zaopiniowanie projektu uchwały w sprawie przyjęcia rezygnacji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   z funkcji przewodniczącego Rady Gminy.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27A2B27" w14:textId="02FC7B0D" w:rsidR="00A9675B" w:rsidRPr="00A9675B" w:rsidRDefault="00A9675B" w:rsidP="00A9675B">
      <w:pPr>
        <w:pStyle w:val="paragraph"/>
        <w:ind w:left="1275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             a) </w:t>
      </w:r>
      <w:r w:rsidRPr="00A9675B">
        <w:rPr>
          <w:rStyle w:val="normaltextrun"/>
          <w:rFonts w:ascii="Arial" w:eastAsiaTheme="majorEastAsia" w:hAnsi="Arial" w:cs="Arial"/>
          <w:color w:val="000000"/>
        </w:rPr>
        <w:t>Zapoznanie się z Postanowieniem Komisarza Wyborczego</w:t>
      </w:r>
      <w:r w:rsidR="003C0923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3C0923">
        <w:rPr>
          <w:rStyle w:val="normaltextrun"/>
          <w:rFonts w:ascii="Arial" w:eastAsiaTheme="majorEastAsia" w:hAnsi="Arial" w:cs="Arial"/>
          <w:color w:val="000000"/>
        </w:rPr>
        <w:br/>
        <w:t xml:space="preserve">                  w Radomiu II z dnia 22 stycznia 2025 r., </w:t>
      </w:r>
      <w:r w:rsidRPr="00A9675B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A9675B">
        <w:rPr>
          <w:rStyle w:val="normaltextrun"/>
          <w:rFonts w:ascii="Arial" w:eastAsiaTheme="majorEastAsia" w:hAnsi="Arial" w:cs="Arial"/>
          <w:color w:val="000000"/>
        </w:rPr>
        <w:br/>
        <w:t xml:space="preserve">       </w:t>
      </w:r>
      <w:r w:rsidR="00AF4DCB">
        <w:rPr>
          <w:rStyle w:val="normaltextrun"/>
          <w:rFonts w:ascii="Arial" w:eastAsiaTheme="majorEastAsia" w:hAnsi="Arial" w:cs="Arial"/>
          <w:color w:val="000000"/>
        </w:rPr>
        <w:t xml:space="preserve">          </w:t>
      </w:r>
      <w:r w:rsidRPr="00A9675B">
        <w:rPr>
          <w:rStyle w:val="normaltextrun"/>
          <w:rFonts w:ascii="Arial" w:eastAsiaTheme="majorEastAsia" w:hAnsi="Arial" w:cs="Arial"/>
          <w:color w:val="000000"/>
        </w:rPr>
        <w:t xml:space="preserve"> w sprawie stwierdzenia wygaśnięcia mandatu radnego Rady </w:t>
      </w:r>
      <w:r w:rsidRPr="00A9675B">
        <w:rPr>
          <w:rStyle w:val="normaltextrun"/>
          <w:rFonts w:ascii="Arial" w:eastAsiaTheme="majorEastAsia" w:hAnsi="Arial" w:cs="Arial"/>
          <w:color w:val="000000"/>
        </w:rPr>
        <w:br/>
        <w:t xml:space="preserve">       </w:t>
      </w:r>
      <w:r w:rsidR="00AF4DCB">
        <w:rPr>
          <w:rStyle w:val="normaltextrun"/>
          <w:rFonts w:ascii="Arial" w:eastAsiaTheme="majorEastAsia" w:hAnsi="Arial" w:cs="Arial"/>
          <w:color w:val="000000"/>
        </w:rPr>
        <w:t xml:space="preserve">           </w:t>
      </w:r>
      <w:r w:rsidRPr="00A9675B">
        <w:rPr>
          <w:rStyle w:val="normaltextrun"/>
          <w:rFonts w:ascii="Arial" w:eastAsiaTheme="majorEastAsia" w:hAnsi="Arial" w:cs="Arial"/>
          <w:color w:val="000000"/>
        </w:rPr>
        <w:t>Gminy w Potworowie.</w:t>
      </w:r>
      <w:r w:rsidRPr="00A9675B">
        <w:rPr>
          <w:rStyle w:val="eop"/>
          <w:rFonts w:ascii="Arial" w:eastAsiaTheme="majorEastAsia" w:hAnsi="Arial" w:cs="Arial"/>
          <w:color w:val="000000"/>
        </w:rPr>
        <w:t> </w:t>
      </w:r>
    </w:p>
    <w:p w14:paraId="23D624E0" w14:textId="4612C862" w:rsidR="00A9675B" w:rsidRDefault="00A9675B" w:rsidP="00A9675B">
      <w:pPr>
        <w:pStyle w:val="paragraph"/>
        <w:numPr>
          <w:ilvl w:val="0"/>
          <w:numId w:val="7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Zaopiniowanie projektu uchwały w sprawie zmiany Uchwały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="00AF4DCB">
        <w:rPr>
          <w:rStyle w:val="normaltextrun"/>
          <w:rFonts w:ascii="Arial" w:eastAsiaTheme="majorEastAsia" w:hAnsi="Arial" w:cs="Arial"/>
          <w:color w:val="000000"/>
        </w:rPr>
        <w:t xml:space="preserve">             </w:t>
      </w:r>
      <w:r>
        <w:rPr>
          <w:rStyle w:val="normaltextrun"/>
          <w:rFonts w:ascii="Arial" w:eastAsiaTheme="majorEastAsia" w:hAnsi="Arial" w:cs="Arial"/>
          <w:color w:val="000000"/>
        </w:rPr>
        <w:t>Nr X.36.2024 Rady Gminy w Potworowie z dnia 27 listopada 2024</w:t>
      </w:r>
      <w:r w:rsidR="00AF4DCB">
        <w:rPr>
          <w:rStyle w:val="normaltextrun"/>
          <w:rFonts w:ascii="Arial" w:eastAsiaTheme="majorEastAsia" w:hAnsi="Arial" w:cs="Arial"/>
          <w:color w:val="000000"/>
        </w:rPr>
        <w:br/>
        <w:t xml:space="preserve">             </w:t>
      </w:r>
      <w:r>
        <w:rPr>
          <w:rStyle w:val="normaltextrun"/>
          <w:rFonts w:ascii="Arial" w:eastAsiaTheme="majorEastAsia" w:hAnsi="Arial" w:cs="Arial"/>
          <w:color w:val="000000"/>
        </w:rPr>
        <w:t>r</w:t>
      </w:r>
      <w:r w:rsidR="00AF4DCB">
        <w:rPr>
          <w:rStyle w:val="normaltextrun"/>
          <w:rFonts w:ascii="Arial" w:eastAsiaTheme="majorEastAsia" w:hAnsi="Arial" w:cs="Arial"/>
          <w:color w:val="000000"/>
        </w:rPr>
        <w:t>oku</w:t>
      </w:r>
      <w:r>
        <w:rPr>
          <w:rStyle w:val="normaltextrun"/>
          <w:rFonts w:ascii="Arial" w:eastAsiaTheme="majorEastAsia" w:hAnsi="Arial" w:cs="Arial"/>
          <w:color w:val="000000"/>
        </w:rPr>
        <w:t xml:space="preserve"> w sprawie określenia wysokości stawek podatku </w:t>
      </w:r>
      <w:r w:rsidR="00AF4DCB">
        <w:rPr>
          <w:rStyle w:val="normaltextrun"/>
          <w:rFonts w:ascii="Arial" w:eastAsiaTheme="majorEastAsia" w:hAnsi="Arial" w:cs="Arial"/>
          <w:color w:val="000000"/>
        </w:rPr>
        <w:br/>
        <w:t xml:space="preserve">             </w:t>
      </w:r>
      <w:r>
        <w:rPr>
          <w:rStyle w:val="normaltextrun"/>
          <w:rFonts w:ascii="Arial" w:eastAsiaTheme="majorEastAsia" w:hAnsi="Arial" w:cs="Arial"/>
          <w:color w:val="000000"/>
        </w:rPr>
        <w:t xml:space="preserve">od </w:t>
      </w:r>
      <w:r w:rsidR="00AF4DCB">
        <w:rPr>
          <w:rStyle w:val="normaltextrun"/>
          <w:rFonts w:ascii="Arial" w:eastAsiaTheme="majorEastAsia" w:hAnsi="Arial" w:cs="Arial"/>
          <w:color w:val="000000"/>
        </w:rPr>
        <w:t xml:space="preserve">  </w:t>
      </w:r>
      <w:r>
        <w:rPr>
          <w:rStyle w:val="normaltextrun"/>
          <w:rFonts w:ascii="Arial" w:eastAsiaTheme="majorEastAsia" w:hAnsi="Arial" w:cs="Arial"/>
          <w:color w:val="000000"/>
        </w:rPr>
        <w:t>nieruchomości.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9517792" w14:textId="3CCB9F42" w:rsidR="00A9675B" w:rsidRDefault="00A9675B" w:rsidP="00A9675B">
      <w:pPr>
        <w:pStyle w:val="paragraph"/>
        <w:numPr>
          <w:ilvl w:val="0"/>
          <w:numId w:val="8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Zaopiniowanie projektu uchwały w sprawie zmiany w Wieloletniej </w:t>
      </w:r>
      <w:r w:rsidR="00AF4DCB">
        <w:rPr>
          <w:rStyle w:val="normaltextrun"/>
          <w:rFonts w:ascii="Arial" w:eastAsiaTheme="majorEastAsia" w:hAnsi="Arial" w:cs="Arial"/>
          <w:color w:val="000000"/>
        </w:rPr>
        <w:br/>
        <w:t xml:space="preserve">            </w:t>
      </w:r>
      <w:r>
        <w:rPr>
          <w:rStyle w:val="normaltextrun"/>
          <w:rFonts w:ascii="Arial" w:eastAsiaTheme="majorEastAsia" w:hAnsi="Arial" w:cs="Arial"/>
          <w:color w:val="000000"/>
        </w:rPr>
        <w:t>Prognozie Finansowej Gminy Potworów na lata 2025 – 2028.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56516D8" w14:textId="7DEF9D5C" w:rsidR="00A9675B" w:rsidRDefault="00A9675B" w:rsidP="00A9675B">
      <w:pPr>
        <w:pStyle w:val="paragraph"/>
        <w:numPr>
          <w:ilvl w:val="0"/>
          <w:numId w:val="9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Zaopiniowanie projektu uchwały w sprawie zmiany w uchwale</w:t>
      </w:r>
      <w:r w:rsidR="00AF4DCB">
        <w:rPr>
          <w:rStyle w:val="normaltextrun"/>
          <w:rFonts w:ascii="Arial" w:eastAsiaTheme="majorEastAsia" w:hAnsi="Arial" w:cs="Arial"/>
          <w:color w:val="000000"/>
        </w:rPr>
        <w:br/>
        <w:t xml:space="preserve">           </w:t>
      </w:r>
      <w:r>
        <w:rPr>
          <w:rStyle w:val="normaltextrun"/>
          <w:rFonts w:ascii="Arial" w:eastAsiaTheme="majorEastAsia" w:hAnsi="Arial" w:cs="Arial"/>
          <w:color w:val="000000"/>
        </w:rPr>
        <w:t xml:space="preserve"> budżetowej na 2025 rok.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22A5182" w14:textId="650DB0CF" w:rsidR="00A9675B" w:rsidRDefault="00A9675B" w:rsidP="00A9675B">
      <w:pPr>
        <w:pStyle w:val="paragraph"/>
        <w:numPr>
          <w:ilvl w:val="0"/>
          <w:numId w:val="10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Zaopiniowanie projektu uchwały w sprawie przyznania dotacji </w:t>
      </w:r>
      <w:r w:rsidR="00AF4DCB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AF4DCB">
        <w:rPr>
          <w:rStyle w:val="normaltextrun"/>
          <w:rFonts w:ascii="Arial" w:eastAsiaTheme="majorEastAsia" w:hAnsi="Arial" w:cs="Arial"/>
          <w:color w:val="000000"/>
        </w:rPr>
        <w:br/>
        <w:t xml:space="preserve">             </w:t>
      </w:r>
      <w:r>
        <w:rPr>
          <w:rStyle w:val="normaltextrun"/>
          <w:rFonts w:ascii="Arial" w:eastAsiaTheme="majorEastAsia" w:hAnsi="Arial" w:cs="Arial"/>
          <w:color w:val="000000"/>
        </w:rPr>
        <w:t xml:space="preserve">celowej na prace konserwatorskie, restauratorskie lub roboty </w:t>
      </w:r>
      <w:r w:rsidR="00AF4DCB">
        <w:rPr>
          <w:rStyle w:val="normaltextrun"/>
          <w:rFonts w:ascii="Arial" w:eastAsiaTheme="majorEastAsia" w:hAnsi="Arial" w:cs="Arial"/>
          <w:color w:val="000000"/>
        </w:rPr>
        <w:br/>
        <w:t xml:space="preserve">             </w:t>
      </w:r>
      <w:r>
        <w:rPr>
          <w:rStyle w:val="normaltextrun"/>
          <w:rFonts w:ascii="Arial" w:eastAsiaTheme="majorEastAsia" w:hAnsi="Arial" w:cs="Arial"/>
          <w:color w:val="000000"/>
        </w:rPr>
        <w:t>budowlane przy zabytkach wpisanych do rejestru zabytków</w:t>
      </w:r>
      <w:r w:rsidR="00AF4DCB">
        <w:rPr>
          <w:rStyle w:val="normaltextrun"/>
          <w:rFonts w:ascii="Arial" w:eastAsiaTheme="majorEastAsia" w:hAnsi="Arial" w:cs="Arial"/>
          <w:color w:val="000000"/>
        </w:rPr>
        <w:br/>
        <w:t xml:space="preserve">           </w:t>
      </w:r>
      <w:r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AF4DCB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/>
        </w:rPr>
        <w:t>położonych na terenie Gminy Potworów.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C85B793" w14:textId="77777777" w:rsidR="00A9675B" w:rsidRDefault="00A9675B" w:rsidP="00A9675B">
      <w:pPr>
        <w:pStyle w:val="paragraph"/>
        <w:numPr>
          <w:ilvl w:val="0"/>
          <w:numId w:val="11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Sprawy różne.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0E069F4" w14:textId="77777777" w:rsidR="00A9675B" w:rsidRDefault="00A9675B" w:rsidP="00A9675B">
      <w:pPr>
        <w:pStyle w:val="paragraph"/>
        <w:numPr>
          <w:ilvl w:val="0"/>
          <w:numId w:val="12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Interpelacje i zapytania.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6B43149" w14:textId="26AB2CB6" w:rsidR="00A9675B" w:rsidRPr="001E142A" w:rsidRDefault="00A9675B" w:rsidP="001E142A">
      <w:pPr>
        <w:pStyle w:val="paragraph"/>
        <w:numPr>
          <w:ilvl w:val="0"/>
          <w:numId w:val="13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Zakończenie i zamknięcie obrad komisji.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9D3A1B3" w14:textId="77777777" w:rsidR="00A9675B" w:rsidRDefault="00A9675B" w:rsidP="00A9675B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    Rozpoczęcie posiedzenia – 9:10.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6EF243F" w14:textId="77777777" w:rsidR="00A9675B" w:rsidRDefault="00A9675B" w:rsidP="00A9675B">
      <w:pPr>
        <w:pStyle w:val="paragraph"/>
        <w:spacing w:before="0" w:beforeAutospacing="0" w:after="160" w:afterAutospacing="0"/>
        <w:ind w:firstLine="27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Zakończenie posiedzenia – 10:08.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F4E6506" w14:textId="77777777" w:rsidR="00A9675B" w:rsidRDefault="00A9675B" w:rsidP="00A9675B">
      <w:pPr>
        <w:pStyle w:val="paragraph"/>
        <w:spacing w:before="0" w:beforeAutospacing="0" w:after="160" w:afterAutospacing="0"/>
        <w:ind w:firstLine="270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lastRenderedPageBreak/>
        <w:t> </w:t>
      </w:r>
    </w:p>
    <w:p w14:paraId="4D864C61" w14:textId="77777777" w:rsidR="00A9675B" w:rsidRDefault="00A9675B" w:rsidP="00A9675B">
      <w:pPr>
        <w:pStyle w:val="paragraph"/>
        <w:spacing w:before="0" w:beforeAutospacing="0" w:after="160" w:afterAutospacing="0"/>
        <w:ind w:firstLine="27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Posiedzenie odbyło się w sali konferencyjnej Urzędu Gminy w Potworowie.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42CFDBB" w14:textId="77777777" w:rsidR="00A9675B" w:rsidRDefault="00A9675B" w:rsidP="00A9675B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Ad.1)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D0EB644" w14:textId="77777777" w:rsidR="00A9675B" w:rsidRDefault="00A9675B" w:rsidP="00A9675B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Na podstawie list obecności stwierdzono pełny skład komisji. Obecnych </w:t>
      </w:r>
      <w:r>
        <w:rPr>
          <w:rStyle w:val="scxw51512324"/>
          <w:rFonts w:ascii="Arial" w:eastAsiaTheme="majorEastAsia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</w:rPr>
        <w:t>5 radnych.  (Załącznik Nr 1 do protokołu).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873258B" w14:textId="09337F48" w:rsidR="00A9675B" w:rsidRDefault="00A9675B" w:rsidP="00A9675B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Na posiedzeniu obecna była Pani Wójt Marta Kaczor oraz Pani Skarbnik Agnieszka Wójcik.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4743357" w14:textId="77777777" w:rsidR="00A9675B" w:rsidRDefault="00A9675B" w:rsidP="00A9675B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Ad.2)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8E27589" w14:textId="2B0952F4" w:rsidR="00A9675B" w:rsidRDefault="00A9675B" w:rsidP="00A9675B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Posiedzenie został</w:t>
      </w:r>
      <w:r w:rsidR="003C0923">
        <w:rPr>
          <w:rStyle w:val="normaltextrun"/>
          <w:rFonts w:ascii="Arial" w:eastAsiaTheme="majorEastAsia" w:hAnsi="Arial" w:cs="Arial"/>
          <w:color w:val="000000"/>
        </w:rPr>
        <w:t>o</w:t>
      </w:r>
      <w:r>
        <w:rPr>
          <w:rStyle w:val="normaltextrun"/>
          <w:rFonts w:ascii="Arial" w:eastAsiaTheme="majorEastAsia" w:hAnsi="Arial" w:cs="Arial"/>
          <w:color w:val="000000"/>
        </w:rPr>
        <w:t xml:space="preserve"> otwarte o godz. 09:10. Przewodniczący Pan Łukasz Chrząstowski powitał wszystkich obecnych członków Komisji oraz gości.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2C3D606" w14:textId="77777777" w:rsidR="00A9675B" w:rsidRDefault="00A9675B" w:rsidP="00A9675B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Ad.3)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DF66211" w14:textId="77777777" w:rsidR="00A9675B" w:rsidRDefault="00A9675B" w:rsidP="00A9675B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Ze względu na brak uwag do porządku obrad - porządek posiedzenia przyjęto jednogłośnie.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01D27B9" w14:textId="77777777" w:rsidR="00A9675B" w:rsidRDefault="00A9675B" w:rsidP="00A9675B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Ad.4)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989E6A9" w14:textId="77777777" w:rsidR="00A9675B" w:rsidRDefault="00A9675B" w:rsidP="00A9675B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Przewodniczący Komisji przystąpił do realizacji kolejnego punktu tj. 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>“Przyjęcia protokołu z poprzedniego posiedzenia komisji “</w:t>
      </w:r>
      <w:r>
        <w:rPr>
          <w:rStyle w:val="normaltextrun"/>
          <w:rFonts w:ascii="Arial" w:eastAsiaTheme="majorEastAsia" w:hAnsi="Arial" w:cs="Arial"/>
          <w:color w:val="000000"/>
        </w:rPr>
        <w:t>. Przewodniczący Komisji powiadomił zebranych uczestników o udostępnieniu protokołu w Biuletynie Informacji Publicznej. Radni nie zgłosili uwag do protokołu z poprzedniego posiedzenia.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A629E03" w14:textId="77777777" w:rsidR="00A9675B" w:rsidRDefault="00A9675B" w:rsidP="00A9675B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Protokół został jednogłośnie przyjęty.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454B0E8" w14:textId="77777777" w:rsidR="00A9675B" w:rsidRDefault="00A9675B" w:rsidP="00A9675B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 5)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013899F" w14:textId="17A6A31C" w:rsidR="00A9675B" w:rsidRDefault="00A9675B" w:rsidP="00A9675B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Przewodniczący Łukasz Chrząstowski przystąpił do realizacji kolejnego punkt posiedzenia tj. “</w:t>
      </w:r>
      <w:r>
        <w:rPr>
          <w:rStyle w:val="normaltextrun"/>
          <w:rFonts w:ascii="Arial" w:eastAsiaTheme="majorEastAsia" w:hAnsi="Arial" w:cs="Arial"/>
          <w:i/>
          <w:iCs/>
        </w:rPr>
        <w:t xml:space="preserve">Zaopiniowanie projektu uchwały w sprawie przyjęcia rezygnacji </w:t>
      </w:r>
      <w:r w:rsidR="001E142A">
        <w:rPr>
          <w:rStyle w:val="normaltextrun"/>
          <w:rFonts w:ascii="Arial" w:eastAsiaTheme="majorEastAsia" w:hAnsi="Arial" w:cs="Arial"/>
          <w:i/>
          <w:iCs/>
        </w:rPr>
        <w:br/>
      </w:r>
      <w:r>
        <w:rPr>
          <w:rStyle w:val="normaltextrun"/>
          <w:rFonts w:ascii="Arial" w:eastAsiaTheme="majorEastAsia" w:hAnsi="Arial" w:cs="Arial"/>
          <w:i/>
          <w:iCs/>
        </w:rPr>
        <w:t>z funkcji przewodniczącego Rady Gminy”.</w:t>
      </w:r>
      <w:r>
        <w:rPr>
          <w:rStyle w:val="eop"/>
          <w:rFonts w:ascii="Arial" w:eastAsiaTheme="majorEastAsia" w:hAnsi="Arial" w:cs="Arial"/>
        </w:rPr>
        <w:t> </w:t>
      </w:r>
    </w:p>
    <w:p w14:paraId="689394B1" w14:textId="77777777" w:rsidR="00A9675B" w:rsidRDefault="00A9675B" w:rsidP="00A9675B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Komisja nie zgłosiła uwag i pozytywnie zaopiniowała projekt uchwały.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0BC34C7" w14:textId="61B3D6B4" w:rsidR="00A9675B" w:rsidRDefault="001E142A" w:rsidP="001E142A">
      <w:pPr>
        <w:pStyle w:val="paragraph"/>
        <w:ind w:left="36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</w:rPr>
        <w:t xml:space="preserve">a) </w:t>
      </w:r>
      <w:r w:rsidR="00A9675B">
        <w:rPr>
          <w:rStyle w:val="normaltextrun"/>
          <w:rFonts w:ascii="Arial" w:eastAsiaTheme="majorEastAsia" w:hAnsi="Arial" w:cs="Arial"/>
          <w:i/>
          <w:iCs/>
        </w:rPr>
        <w:t>Zapoznanie się z Postanowieniem Komisarza Wyborczego</w:t>
      </w:r>
      <w:r w:rsidR="003C0923">
        <w:rPr>
          <w:rStyle w:val="normaltextrun"/>
          <w:rFonts w:ascii="Arial" w:eastAsiaTheme="majorEastAsia" w:hAnsi="Arial" w:cs="Arial"/>
          <w:i/>
          <w:iCs/>
        </w:rPr>
        <w:t xml:space="preserve"> w Radomiu II</w:t>
      </w:r>
      <w:r w:rsidR="00A9675B">
        <w:rPr>
          <w:rStyle w:val="normaltextrun"/>
          <w:rFonts w:ascii="Arial" w:eastAsiaTheme="majorEastAsia" w:hAnsi="Arial" w:cs="Arial"/>
          <w:i/>
          <w:iCs/>
        </w:rPr>
        <w:t xml:space="preserve"> w sprawie stwierdzenia wygaśnięcia mandatu radnego</w:t>
      </w:r>
      <w:r w:rsidR="00A9675B">
        <w:rPr>
          <w:rStyle w:val="eop"/>
          <w:rFonts w:ascii="Arial" w:eastAsiaTheme="majorEastAsia" w:hAnsi="Arial" w:cs="Arial"/>
        </w:rPr>
        <w:t> </w:t>
      </w:r>
    </w:p>
    <w:p w14:paraId="4F416E0A" w14:textId="77777777" w:rsidR="00A9675B" w:rsidRDefault="00A9675B" w:rsidP="00A9675B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Komisja przyjęła informację do wiadomości.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C2754DF" w14:textId="77777777" w:rsidR="00A9675B" w:rsidRDefault="00A9675B" w:rsidP="00A9675B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Ad.6)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BEFA8C8" w14:textId="77777777" w:rsidR="00A9675B" w:rsidRDefault="00A9675B" w:rsidP="00A9675B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Przewodniczący Łukasz Chrząstowski przeszedł do kolejnego punktu posiedzenia Komisji tj.”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 xml:space="preserve"> Podjęcie debaty w sprawie zmiany uchwały Nr.X.36.2024 Rady Gminy w Potworowie z dnia 27 listopada w sprawie określenia wysokości stawek podatku od nieruchomości na rok 2025”.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42ADC38" w14:textId="726A6366" w:rsidR="00A9675B" w:rsidRDefault="00A9675B" w:rsidP="00A9675B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Pani Wójt Marta Kaczor przedstawiła uzasadnienie zmian dotyczących nieruchomości, które polegają na wprowadzeniu zwolnienia z opodatkowania budynków i gruntów przeznaczonych na cele ochrony przeciwpożarowej, </w:t>
      </w:r>
      <w:r w:rsidR="001E142A">
        <w:rPr>
          <w:rStyle w:val="normaltextrun"/>
          <w:rFonts w:ascii="Arial" w:eastAsiaTheme="majorEastAsia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</w:rPr>
        <w:t>z wyłączeniem tych zajętych na działalność gospodarczą.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B4F28D6" w14:textId="77777777" w:rsidR="00A9675B" w:rsidRDefault="00A9675B" w:rsidP="00A9675B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lastRenderedPageBreak/>
        <w:t>Pani Wójt podkreśliła, że zmiana ma na celu wsparcie dla OSP, rozdzielenie działalności ratowniczej od gospodarczej oraz precyzyjne określenie zakresu zwolnień podatkowych.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6DE6113" w14:textId="77777777" w:rsidR="00A9675B" w:rsidRDefault="00A9675B" w:rsidP="00A9675B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Komisja jednogłośnie zaopiniowała projekt uchwały pozytywnie.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C3EECBE" w14:textId="77777777" w:rsidR="00A9675B" w:rsidRDefault="00A9675B" w:rsidP="00A9675B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Ad.7)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50D22DE" w14:textId="7674468C" w:rsidR="00A9675B" w:rsidRDefault="00A9675B" w:rsidP="00A9675B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</w:rPr>
        <w:t xml:space="preserve">Przewodniczący Komisji przystąpił do realizacji kolejnego punkt, </w:t>
      </w:r>
      <w:r w:rsidR="001E142A">
        <w:rPr>
          <w:rStyle w:val="normaltextrun"/>
          <w:rFonts w:ascii="Arial" w:eastAsiaTheme="majorEastAsia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tj. “</w:t>
      </w:r>
      <w:r>
        <w:rPr>
          <w:rStyle w:val="normaltextrun"/>
          <w:rFonts w:ascii="Arial" w:eastAsiaTheme="majorEastAsia" w:hAnsi="Arial" w:cs="Arial"/>
          <w:i/>
          <w:iCs/>
        </w:rPr>
        <w:t>Zaopiniowanie projektu uchwały w sprawie zmiany w Wieloletniej Prognozie Finansowej Gminy Potworów na lata 2025-2028".</w:t>
      </w:r>
      <w:r>
        <w:rPr>
          <w:rStyle w:val="eop"/>
          <w:rFonts w:ascii="Arial" w:eastAsiaTheme="majorEastAsia" w:hAnsi="Arial" w:cs="Arial"/>
        </w:rPr>
        <w:t> </w:t>
      </w:r>
    </w:p>
    <w:p w14:paraId="13FF836E" w14:textId="65C36ADC" w:rsidR="00A9675B" w:rsidRDefault="00A9675B" w:rsidP="00A9675B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Pani Skarbnik Agnieszka Wójcik przedstawiła szczegółowe wyjaśnienia dotyczące zmian w WPF. Wyjaśniła, że zmiany obejmują rok 2025 i wynikają </w:t>
      </w:r>
      <w:r w:rsidR="001E142A">
        <w:rPr>
          <w:rStyle w:val="normaltextrun"/>
          <w:rFonts w:ascii="Arial" w:eastAsiaTheme="majorEastAsia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</w:rPr>
        <w:t>z dostosowania budżetu do nowych dochodów i wydatków.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C61D246" w14:textId="2E901626" w:rsidR="00A9675B" w:rsidRDefault="00A9675B" w:rsidP="00A9675B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Kluczowe zmiany to zwiększenie dochodów o 952</w:t>
      </w:r>
      <w:r w:rsidR="003C0923">
        <w:rPr>
          <w:rStyle w:val="normaltextrun"/>
          <w:rFonts w:ascii="Arial" w:eastAsiaTheme="majorEastAsia" w:hAnsi="Arial" w:cs="Arial"/>
          <w:color w:val="000000"/>
        </w:rPr>
        <w:t> </w:t>
      </w:r>
      <w:r>
        <w:rPr>
          <w:rStyle w:val="normaltextrun"/>
          <w:rFonts w:ascii="Arial" w:eastAsiaTheme="majorEastAsia" w:hAnsi="Arial" w:cs="Arial"/>
          <w:color w:val="000000"/>
        </w:rPr>
        <w:t>266</w:t>
      </w:r>
      <w:r w:rsidR="003C0923">
        <w:rPr>
          <w:rStyle w:val="normaltextrun"/>
          <w:rFonts w:ascii="Arial" w:eastAsiaTheme="majorEastAsia" w:hAnsi="Arial" w:cs="Arial"/>
          <w:color w:val="000000"/>
        </w:rPr>
        <w:t>,00</w:t>
      </w:r>
      <w:r>
        <w:rPr>
          <w:rStyle w:val="normaltextrun"/>
          <w:rFonts w:ascii="Arial" w:eastAsiaTheme="majorEastAsia" w:hAnsi="Arial" w:cs="Arial"/>
          <w:color w:val="000000"/>
        </w:rPr>
        <w:t xml:space="preserve"> zł (dotacja z Polskiego Ładu na remont kościoła parafialnego w Potworowie), zmniejszenie wydatków bieżących o 1 121</w:t>
      </w:r>
      <w:r w:rsidR="003C0923">
        <w:rPr>
          <w:rStyle w:val="normaltextrun"/>
          <w:rFonts w:ascii="Arial" w:eastAsiaTheme="majorEastAsia" w:hAnsi="Arial" w:cs="Arial"/>
          <w:color w:val="000000"/>
        </w:rPr>
        <w:t> </w:t>
      </w:r>
      <w:r>
        <w:rPr>
          <w:rStyle w:val="normaltextrun"/>
          <w:rFonts w:ascii="Arial" w:eastAsiaTheme="majorEastAsia" w:hAnsi="Arial" w:cs="Arial"/>
          <w:color w:val="000000"/>
        </w:rPr>
        <w:t>434</w:t>
      </w:r>
      <w:r w:rsidR="003C0923">
        <w:rPr>
          <w:rStyle w:val="normaltextrun"/>
          <w:rFonts w:ascii="Arial" w:eastAsiaTheme="majorEastAsia" w:hAnsi="Arial" w:cs="Arial"/>
          <w:color w:val="000000"/>
        </w:rPr>
        <w:t>,00</w:t>
      </w:r>
      <w:r>
        <w:rPr>
          <w:rStyle w:val="normaltextrun"/>
          <w:rFonts w:ascii="Arial" w:eastAsiaTheme="majorEastAsia" w:hAnsi="Arial" w:cs="Arial"/>
          <w:color w:val="000000"/>
        </w:rPr>
        <w:t xml:space="preserve"> zł oraz zwiększenie wydatków majątkowych o 1 073</w:t>
      </w:r>
      <w:r w:rsidR="003C0923">
        <w:rPr>
          <w:rStyle w:val="normaltextrun"/>
          <w:rFonts w:ascii="Arial" w:eastAsiaTheme="majorEastAsia" w:hAnsi="Arial" w:cs="Arial"/>
          <w:color w:val="000000"/>
        </w:rPr>
        <w:t> </w:t>
      </w:r>
      <w:r>
        <w:rPr>
          <w:rStyle w:val="normaltextrun"/>
          <w:rFonts w:ascii="Arial" w:eastAsiaTheme="majorEastAsia" w:hAnsi="Arial" w:cs="Arial"/>
          <w:color w:val="000000"/>
        </w:rPr>
        <w:t>700</w:t>
      </w:r>
      <w:r w:rsidR="003C0923">
        <w:rPr>
          <w:rStyle w:val="normaltextrun"/>
          <w:rFonts w:ascii="Arial" w:eastAsiaTheme="majorEastAsia" w:hAnsi="Arial" w:cs="Arial"/>
          <w:color w:val="000000"/>
        </w:rPr>
        <w:t>,00</w:t>
      </w:r>
      <w:r>
        <w:rPr>
          <w:rStyle w:val="normaltextrun"/>
          <w:rFonts w:ascii="Arial" w:eastAsiaTheme="majorEastAsia" w:hAnsi="Arial" w:cs="Arial"/>
          <w:color w:val="000000"/>
        </w:rPr>
        <w:t xml:space="preserve"> zł.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FCCB3ED" w14:textId="77777777" w:rsidR="00A9675B" w:rsidRDefault="00A9675B" w:rsidP="00A9675B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Dodano nowe zadanie „ </w:t>
      </w:r>
      <w:r>
        <w:rPr>
          <w:rStyle w:val="spellingerror"/>
          <w:rFonts w:ascii="Arial" w:eastAsiaTheme="majorEastAsia" w:hAnsi="Arial" w:cs="Arial"/>
          <w:color w:val="000000"/>
        </w:rPr>
        <w:t>Cyberbezpieczna</w:t>
      </w:r>
      <w:r>
        <w:rPr>
          <w:rStyle w:val="normaltextrun"/>
          <w:rFonts w:ascii="Arial" w:eastAsiaTheme="majorEastAsia" w:hAnsi="Arial" w:cs="Arial"/>
          <w:color w:val="000000"/>
        </w:rPr>
        <w:t xml:space="preserve"> Gmina Potworów” oraz zadanie związane z rozbudową sieci wodociągowej.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B1F6589" w14:textId="77777777" w:rsidR="00A9675B" w:rsidRDefault="00A9675B" w:rsidP="00A9675B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Pani Skarbnik zaznaczyła, że zmiany nie wpływają na wynik finansowy budżetu ani na prognozę długu.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E871BD4" w14:textId="77777777" w:rsidR="00A9675B" w:rsidRDefault="00A9675B" w:rsidP="00A9675B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Komisja jednogłośnie zaopiniowała projekt pozytywnie.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0434C6F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Ad.8)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0D835E8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>Przewodniczący Łukasz Chrząstowski przystąpił do realizacji kolejnego punktu, tj. “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>Zaopiniowanie projektu uchwały w sprawie zmiany uchwały budżetowej na rok 2025”.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08305D2" w14:textId="77777777" w:rsidR="001E142A" w:rsidRDefault="001E142A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</w:p>
    <w:p w14:paraId="61990196" w14:textId="0A5FA7B0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Pani Skarbnik przedstawią i wyjaśniła zakres zmian w budżecie. Zmiany wynikają z konieczności uwzględnienia nowych dochodów oraz dostosowania wydatków </w:t>
      </w:r>
      <w:r w:rsidR="001E142A">
        <w:rPr>
          <w:rStyle w:val="normaltextrun"/>
          <w:rFonts w:ascii="Arial" w:eastAsiaTheme="majorEastAsia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</w:rPr>
        <w:t xml:space="preserve">do planowanych inwestycji. Wprowadzone zostały dochody z najmu lokali mieszkalnych oraz dotacji z Polskiego Ładu na remont parafialnego kościoła </w:t>
      </w:r>
      <w:r w:rsidR="001E142A">
        <w:rPr>
          <w:rStyle w:val="normaltextrun"/>
          <w:rFonts w:ascii="Arial" w:eastAsiaTheme="majorEastAsia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</w:rPr>
        <w:t>w Potworowie. Po stronie wydatków uwzględniono m.in. przebudowę stacji uzdatniania wody, rozbudowę gminnej sieci wodociągowej, zakup sprzętu dla OSP oraz budowę placów rekreacyjnych. Na finansowanie tych zadań przeniesiono środki z wydatków bieżących, a całkowity wynik finansowy nie uległ zmianie.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8ED916D" w14:textId="77777777" w:rsidR="001E142A" w:rsidRDefault="001E142A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</w:p>
    <w:p w14:paraId="45DEBE72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Komisja jednogłośnie zaopiniował projekt pozytywnie.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D3CE4EC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426EC7A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>Ad.9)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110801E" w14:textId="77777777" w:rsidR="001E142A" w:rsidRDefault="001E142A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</w:p>
    <w:p w14:paraId="144AEDBF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Przewodniczący Łukasz Chrząstowski przystąpił do realizacji kolejnego punktu, tj. 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>“Zaopiniowanie projektu uchwały w sprawie przyznania dotacji celowej na prace konserwatorskie przy zabytkach”.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7766248" w14:textId="77777777" w:rsidR="001E142A" w:rsidRDefault="001E142A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</w:p>
    <w:p w14:paraId="198F81BF" w14:textId="04C637F6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Pani Wójt Marta Kaczor przedstawiła szczegółowe informacje dotyczące potrzeby realizacji zadania „Remont kościoła parafialnego w Potworowie”. Środki </w:t>
      </w:r>
      <w:r w:rsidR="001E142A">
        <w:rPr>
          <w:rStyle w:val="normaltextrun"/>
          <w:rFonts w:ascii="Arial" w:eastAsiaTheme="majorEastAsia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</w:rPr>
        <w:t xml:space="preserve">na ten cel poprzednia </w:t>
      </w:r>
      <w:r w:rsidR="003C0923">
        <w:rPr>
          <w:rStyle w:val="normaltextrun"/>
          <w:rFonts w:ascii="Arial" w:eastAsiaTheme="majorEastAsia" w:hAnsi="Arial" w:cs="Arial"/>
          <w:color w:val="000000"/>
        </w:rPr>
        <w:t>Pani Skarbnik</w:t>
      </w:r>
      <w:r>
        <w:rPr>
          <w:rStyle w:val="normaltextrun"/>
          <w:rFonts w:ascii="Arial" w:eastAsiaTheme="majorEastAsia" w:hAnsi="Arial" w:cs="Arial"/>
          <w:color w:val="000000"/>
        </w:rPr>
        <w:t xml:space="preserve"> uwzględniła tylko na rok 2024, natomiast zadnie </w:t>
      </w:r>
      <w:r>
        <w:rPr>
          <w:rStyle w:val="normaltextrun"/>
          <w:rFonts w:ascii="Arial" w:eastAsiaTheme="majorEastAsia" w:hAnsi="Arial" w:cs="Arial"/>
          <w:color w:val="000000"/>
        </w:rPr>
        <w:lastRenderedPageBreak/>
        <w:t>będzie również realizowane w obecnym roku budżetowym, ponieważ tak została podpisana umowa i prace są w trakcie realizacji.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1712932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Wskazała, że dotacja w wysokości 971 700,00 zł pozwoli na niezbędne prace remontowe i konserwatorskie, obejmujące m.in. renowację dachu, elewacji oraz detali wnętrza.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D462E77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Po wysłuchaniu wyjaśnień Komisja jednogłośnie zaopiniowała projekt uchwały pozytywnie.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8717A1F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466F0DE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>Ad. 10)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BB19907" w14:textId="77777777" w:rsidR="001E142A" w:rsidRDefault="001E142A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</w:p>
    <w:p w14:paraId="5C336D48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>W ramach punktu "Sprawy różne" członkowie komisji omówili bieżące kwestie związane z działalnością gminy.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EEF3B98" w14:textId="77777777" w:rsidR="001E142A" w:rsidRDefault="001E142A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</w:p>
    <w:p w14:paraId="3BF44DEE" w14:textId="1190F02C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Poruszono kwestię uchwały w sprawie planu dofinansowania doskonalenia zawodowego nauczycieli, ustalenia maksymalnej kwoty dofinansowania opłat </w:t>
      </w:r>
      <w:r w:rsidR="001E142A">
        <w:rPr>
          <w:rStyle w:val="normaltextrun"/>
          <w:rFonts w:ascii="Arial" w:eastAsiaTheme="majorEastAsia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</w:rPr>
        <w:t xml:space="preserve">za kształcenie nauczycieli oraz form i specjalności kształcenia, na które dofinansowanie jest przyznawane w roku 2025 w szkołach prowadzonych </w:t>
      </w:r>
      <w:r w:rsidR="001E142A">
        <w:rPr>
          <w:rStyle w:val="normaltextrun"/>
          <w:rFonts w:ascii="Arial" w:eastAsiaTheme="majorEastAsia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</w:rPr>
        <w:t xml:space="preserve">przez Gminę Potworów. Ustalono, że uchwała może zostać wprowadzona na sesję Rady Gminy, jeśli zostanie uzyskana pozytywna opinia Związku </w:t>
      </w:r>
      <w:r w:rsidR="003C0923">
        <w:rPr>
          <w:rStyle w:val="normaltextrun"/>
          <w:rFonts w:ascii="Arial" w:eastAsiaTheme="majorEastAsia" w:hAnsi="Arial" w:cs="Arial"/>
          <w:color w:val="000000"/>
        </w:rPr>
        <w:t xml:space="preserve">Nauczycielstwa </w:t>
      </w:r>
      <w:r>
        <w:rPr>
          <w:rStyle w:val="normaltextrun"/>
          <w:rFonts w:ascii="Arial" w:eastAsiaTheme="majorEastAsia" w:hAnsi="Arial" w:cs="Arial"/>
          <w:color w:val="000000"/>
        </w:rPr>
        <w:t>Polskiego</w:t>
      </w:r>
      <w:r w:rsidR="003C0923">
        <w:rPr>
          <w:rStyle w:val="normaltextrun"/>
          <w:rFonts w:ascii="Arial" w:eastAsiaTheme="majorEastAsia" w:hAnsi="Arial" w:cs="Arial"/>
          <w:color w:val="000000"/>
        </w:rPr>
        <w:t>.</w:t>
      </w:r>
    </w:p>
    <w:p w14:paraId="265E7715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>Pani Wójt Marta Kaczor poinformowała Radnych, że trwają prace nad uchwałą dotyczącą ustalenia ekwiwalentu pieniężnego dla strażaków ratowników i kandydatów na strażaków ratowników OSP z terenu Gminy Potworów. Uchwała ta ma na celu określenie zasad rekompensaty finansowej dla członków Ochotniczej Straży Pożarnej za udział w działaniach ratowniczych oraz szkoleniach.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36C4CBA" w14:textId="77777777" w:rsidR="001E142A" w:rsidRDefault="001E142A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</w:p>
    <w:p w14:paraId="110B2F62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Radni wnieśli propozycję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5257267" w14:textId="77777777" w:rsidR="00A9675B" w:rsidRDefault="00A9675B" w:rsidP="00A9675B">
      <w:pPr>
        <w:pStyle w:val="paragraph"/>
        <w:numPr>
          <w:ilvl w:val="0"/>
          <w:numId w:val="15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30 złotych za udział w działaniu ratowniczym lub akcji ratowniczej naliczaną zgodnie z art.15 ust. 2 ustawy o OSP;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8A2D546" w14:textId="0CC84B5F" w:rsidR="00A9675B" w:rsidRDefault="00A9675B" w:rsidP="00A9675B">
      <w:pPr>
        <w:pStyle w:val="paragraph"/>
        <w:numPr>
          <w:ilvl w:val="0"/>
          <w:numId w:val="16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15 złotych za każdą rozpoczętą godzinę uczestnictwa w szkoleniu </w:t>
      </w:r>
      <w:r w:rsidR="001E142A">
        <w:rPr>
          <w:rStyle w:val="normaltextrun"/>
          <w:rFonts w:ascii="Arial" w:eastAsiaTheme="majorEastAsia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</w:rPr>
        <w:t>lub ćwiczeniu pożarniczym organizowanym przez PSP, Gminę Potworów i inne uprawnione podmioty;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9DCC202" w14:textId="77777777" w:rsidR="00A9675B" w:rsidRDefault="00A9675B" w:rsidP="00A9675B">
      <w:pPr>
        <w:pStyle w:val="paragraph"/>
        <w:numPr>
          <w:ilvl w:val="0"/>
          <w:numId w:val="17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10 złotych dla kandydata na strażaka ratownika OSP na terenie Gminy Potworów, który ukończył 18 lat, a nie ukończył 65 lat;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50BAFEE" w14:textId="77777777" w:rsidR="00A9675B" w:rsidRDefault="00A9675B" w:rsidP="00A9675B">
      <w:pPr>
        <w:pStyle w:val="paragraph"/>
        <w:numPr>
          <w:ilvl w:val="0"/>
          <w:numId w:val="18"/>
        </w:numPr>
        <w:ind w:left="1275" w:firstLine="0"/>
        <w:jc w:val="both"/>
        <w:textAlignment w:val="baseline"/>
        <w:rPr>
          <w:rFonts w:ascii="Aptos" w:hAnsi="Aptos"/>
        </w:rPr>
      </w:pPr>
      <w:r>
        <w:rPr>
          <w:rStyle w:val="normaltextrun"/>
          <w:rFonts w:ascii="Arial" w:eastAsiaTheme="majorEastAsia" w:hAnsi="Arial" w:cs="Arial"/>
          <w:color w:val="000000"/>
        </w:rPr>
        <w:t>12 złotych za udział w działaniach zabezpieczających obszaru chronionego właściwej jednostki ratowniczo-gaśniczej Państwowej Straży Pożarnej.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C68F1D6" w14:textId="621ECF45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Pani Wójt poinformowała, że Prokuratura Okręgowa w Radomiu zwróciła się </w:t>
      </w:r>
      <w:r w:rsidR="001E142A">
        <w:rPr>
          <w:rStyle w:val="normaltextrun"/>
          <w:rFonts w:ascii="Arial" w:eastAsiaTheme="majorEastAsia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</w:rPr>
        <w:t>o przekazanie dokumentacji dotyczącej aktualnie obowiązującej uchwałą z dnia 3 marca 2022 r. nr XXXI.188.2022 podjętej przez poprzednią</w:t>
      </w:r>
      <w:r w:rsidR="003C0923">
        <w:rPr>
          <w:rStyle w:val="normaltextrun"/>
          <w:rFonts w:ascii="Arial" w:eastAsiaTheme="majorEastAsia" w:hAnsi="Arial" w:cs="Arial"/>
          <w:color w:val="000000"/>
        </w:rPr>
        <w:t xml:space="preserve"> władzę</w:t>
      </w:r>
      <w:r>
        <w:rPr>
          <w:rStyle w:val="normaltextrun"/>
          <w:rFonts w:ascii="Arial" w:eastAsiaTheme="majorEastAsia" w:hAnsi="Arial" w:cs="Arial"/>
          <w:color w:val="000000"/>
        </w:rPr>
        <w:t xml:space="preserve"> Gminy, w sprawie ustalenia wysokości ekwiwalentu pieniężnego dla strażaka ratownika OSP.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112774F" w14:textId="77777777" w:rsidR="00A9675B" w:rsidRDefault="00A9675B" w:rsidP="00A9675B">
      <w:pPr>
        <w:pStyle w:val="paragraph"/>
        <w:spacing w:before="0" w:beforeAutospacing="0" w:after="0" w:afterAutospacing="0"/>
        <w:ind w:left="705"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Pani Wójt Marta Kaczor poruszyła z Radnymi również kwestię dotyczącą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C77E000" w14:textId="77777777" w:rsidR="00A9675B" w:rsidRDefault="00A9675B" w:rsidP="00A9675B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wieloletniego programu gospodarowania mieszkaniowym zasobem Gminy. </w:t>
      </w:r>
      <w:r>
        <w:rPr>
          <w:rStyle w:val="normaltextrun"/>
          <w:rFonts w:ascii="Arial" w:eastAsiaTheme="majorEastAsia" w:hAnsi="Arial" w:cs="Arial"/>
        </w:rPr>
        <w:t> </w:t>
      </w:r>
      <w:r>
        <w:rPr>
          <w:rStyle w:val="eop"/>
          <w:rFonts w:ascii="Arial" w:eastAsiaTheme="majorEastAsia" w:hAnsi="Arial" w:cs="Arial"/>
        </w:rPr>
        <w:t> </w:t>
      </w:r>
    </w:p>
    <w:p w14:paraId="2DD932B9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07BAB11" w14:textId="77777777" w:rsidR="00A9675B" w:rsidRDefault="00A9675B" w:rsidP="00A9675B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Nie zgłoszono dodatkowych interpelacji ani zapytań.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35E6612" w14:textId="77777777" w:rsidR="00A9675B" w:rsidRDefault="00A9675B" w:rsidP="00A9675B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lastRenderedPageBreak/>
        <w:t>Ad.12)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77E9189" w14:textId="53A9B3F7" w:rsidR="00A9675B" w:rsidRDefault="00A9675B" w:rsidP="00A9675B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Spotkanie zakończyło się o godz. 10:08, podziękowaniem za przybycie </w:t>
      </w:r>
      <w:r w:rsidR="001E142A">
        <w:rPr>
          <w:rStyle w:val="normaltextrun"/>
          <w:rFonts w:ascii="Arial" w:eastAsiaTheme="majorEastAsia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</w:rPr>
        <w:t>i pożegnaniem wszystkich obecnych przez Przewodniczącego Komisji Rewizyjnej Łukasza Chrząstowskiego.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DA227AC" w14:textId="77777777" w:rsidR="00A9675B" w:rsidRDefault="00A9675B" w:rsidP="00A9675B">
      <w:pPr>
        <w:pStyle w:val="paragraph"/>
        <w:spacing w:before="0" w:beforeAutospacing="0" w:after="160" w:afterAutospacing="0"/>
        <w:ind w:firstLine="270"/>
        <w:jc w:val="right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Przewodniczący Komisji Rewizyjnej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0D8CD1F" w14:textId="77777777" w:rsidR="00A9675B" w:rsidRDefault="00A9675B" w:rsidP="00A9675B">
      <w:pPr>
        <w:pStyle w:val="paragraph"/>
        <w:spacing w:before="0" w:beforeAutospacing="0" w:after="160" w:afterAutospacing="0"/>
        <w:jc w:val="right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/-/ Łukasz Chrząstowski        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841FDB8" w14:textId="77777777" w:rsidR="00A9675B" w:rsidRDefault="00A9675B" w:rsidP="00A9675B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Protokołowała: Zdziech Paulina</w:t>
      </w:r>
    </w:p>
    <w:p w14:paraId="52839DF4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5EE"/>
    <w:multiLevelType w:val="multilevel"/>
    <w:tmpl w:val="E214A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2061D"/>
    <w:multiLevelType w:val="multilevel"/>
    <w:tmpl w:val="4CF2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8632F"/>
    <w:multiLevelType w:val="multilevel"/>
    <w:tmpl w:val="980A3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C7D07"/>
    <w:multiLevelType w:val="multilevel"/>
    <w:tmpl w:val="AF640F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C48CE"/>
    <w:multiLevelType w:val="multilevel"/>
    <w:tmpl w:val="9F9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C4F92"/>
    <w:multiLevelType w:val="multilevel"/>
    <w:tmpl w:val="A11E6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7236D"/>
    <w:multiLevelType w:val="multilevel"/>
    <w:tmpl w:val="679058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044C2"/>
    <w:multiLevelType w:val="multilevel"/>
    <w:tmpl w:val="FCB0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496B11"/>
    <w:multiLevelType w:val="multilevel"/>
    <w:tmpl w:val="5A0020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4768A"/>
    <w:multiLevelType w:val="multilevel"/>
    <w:tmpl w:val="9C5278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620E9"/>
    <w:multiLevelType w:val="multilevel"/>
    <w:tmpl w:val="9DA6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56535"/>
    <w:multiLevelType w:val="multilevel"/>
    <w:tmpl w:val="00D41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3284C"/>
    <w:multiLevelType w:val="multilevel"/>
    <w:tmpl w:val="6DD4E0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1C2EBF"/>
    <w:multiLevelType w:val="multilevel"/>
    <w:tmpl w:val="29AE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91D08"/>
    <w:multiLevelType w:val="multilevel"/>
    <w:tmpl w:val="F9503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2D4E60"/>
    <w:multiLevelType w:val="multilevel"/>
    <w:tmpl w:val="9B66F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2202" w:hanging="360"/>
      </w:pPr>
      <w:rPr>
        <w:rFonts w:eastAsiaTheme="majorEastAsia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E73702"/>
    <w:multiLevelType w:val="multilevel"/>
    <w:tmpl w:val="0F1E65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201860"/>
    <w:multiLevelType w:val="multilevel"/>
    <w:tmpl w:val="B9FEB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566852">
    <w:abstractNumId w:val="17"/>
  </w:num>
  <w:num w:numId="2" w16cid:durableId="2068602203">
    <w:abstractNumId w:val="14"/>
  </w:num>
  <w:num w:numId="3" w16cid:durableId="951401407">
    <w:abstractNumId w:val="0"/>
  </w:num>
  <w:num w:numId="4" w16cid:durableId="1743329899">
    <w:abstractNumId w:val="2"/>
  </w:num>
  <w:num w:numId="5" w16cid:durableId="325934861">
    <w:abstractNumId w:val="15"/>
  </w:num>
  <w:num w:numId="6" w16cid:durableId="1348679589">
    <w:abstractNumId w:val="7"/>
  </w:num>
  <w:num w:numId="7" w16cid:durableId="66071456">
    <w:abstractNumId w:val="11"/>
  </w:num>
  <w:num w:numId="8" w16cid:durableId="1821119743">
    <w:abstractNumId w:val="8"/>
  </w:num>
  <w:num w:numId="9" w16cid:durableId="36318979">
    <w:abstractNumId w:val="3"/>
  </w:num>
  <w:num w:numId="10" w16cid:durableId="82069055">
    <w:abstractNumId w:val="12"/>
  </w:num>
  <w:num w:numId="11" w16cid:durableId="1312753376">
    <w:abstractNumId w:val="6"/>
  </w:num>
  <w:num w:numId="12" w16cid:durableId="488210083">
    <w:abstractNumId w:val="9"/>
  </w:num>
  <w:num w:numId="13" w16cid:durableId="356733367">
    <w:abstractNumId w:val="16"/>
  </w:num>
  <w:num w:numId="14" w16cid:durableId="1858883681">
    <w:abstractNumId w:val="5"/>
  </w:num>
  <w:num w:numId="15" w16cid:durableId="652488605">
    <w:abstractNumId w:val="1"/>
  </w:num>
  <w:num w:numId="16" w16cid:durableId="1389693748">
    <w:abstractNumId w:val="13"/>
  </w:num>
  <w:num w:numId="17" w16cid:durableId="577057792">
    <w:abstractNumId w:val="4"/>
  </w:num>
  <w:num w:numId="18" w16cid:durableId="1771579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5B"/>
    <w:rsid w:val="001E142A"/>
    <w:rsid w:val="00332C3B"/>
    <w:rsid w:val="003C0923"/>
    <w:rsid w:val="006A18ED"/>
    <w:rsid w:val="008A531C"/>
    <w:rsid w:val="009761B3"/>
    <w:rsid w:val="009F7F00"/>
    <w:rsid w:val="00A9675B"/>
    <w:rsid w:val="00AF4DCB"/>
    <w:rsid w:val="00D9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AA62"/>
  <w15:chartTrackingRefBased/>
  <w15:docId w15:val="{4066D022-CBAA-4A52-A4DB-D9D9325D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7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7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7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7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7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7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7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7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7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7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75B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A9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A9675B"/>
  </w:style>
  <w:style w:type="character" w:customStyle="1" w:styleId="eop">
    <w:name w:val="eop"/>
    <w:basedOn w:val="Domylnaczcionkaakapitu"/>
    <w:rsid w:val="00A9675B"/>
  </w:style>
  <w:style w:type="character" w:customStyle="1" w:styleId="scxw51512324">
    <w:name w:val="scxw51512324"/>
    <w:basedOn w:val="Domylnaczcionkaakapitu"/>
    <w:rsid w:val="00A9675B"/>
  </w:style>
  <w:style w:type="character" w:customStyle="1" w:styleId="spellingerror">
    <w:name w:val="spellingerror"/>
    <w:basedOn w:val="Domylnaczcionkaakapitu"/>
    <w:rsid w:val="00A9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1243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4</cp:revision>
  <cp:lastPrinted>2025-02-04T11:29:00Z</cp:lastPrinted>
  <dcterms:created xsi:type="dcterms:W3CDTF">2025-02-04T11:05:00Z</dcterms:created>
  <dcterms:modified xsi:type="dcterms:W3CDTF">2025-02-05T09:08:00Z</dcterms:modified>
</cp:coreProperties>
</file>