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AD66" w14:textId="0578CCB1" w:rsidR="004C623A" w:rsidRPr="00415FA7" w:rsidRDefault="002F02AE" w:rsidP="009F1E8C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 w:cs="Times New Roman"/>
          <w:b/>
          <w:bCs/>
        </w:rPr>
      </w:pPr>
      <w:r w:rsidRPr="00415FA7">
        <w:rPr>
          <w:rFonts w:ascii="Times New Roman" w:hAnsi="Times New Roman" w:cs="Times New Roman"/>
          <w:b/>
          <w:bCs/>
          <w:color w:val="FF0000"/>
        </w:rPr>
        <w:tab/>
      </w:r>
      <w:r w:rsidR="00BB5320" w:rsidRPr="00415FA7">
        <w:rPr>
          <w:rFonts w:ascii="Times New Roman" w:hAnsi="Times New Roman" w:cs="Times New Roman"/>
          <w:b/>
          <w:bCs/>
          <w:color w:val="FF0000"/>
        </w:rPr>
        <w:tab/>
      </w:r>
      <w:r w:rsidR="00BB5320" w:rsidRPr="00415FA7">
        <w:rPr>
          <w:rFonts w:ascii="Times New Roman" w:hAnsi="Times New Roman" w:cs="Times New Roman"/>
          <w:b/>
          <w:bCs/>
        </w:rPr>
        <w:tab/>
      </w:r>
    </w:p>
    <w:p w14:paraId="71ECF18D" w14:textId="36BB02ED" w:rsidR="004C623A" w:rsidRPr="00415FA7" w:rsidRDefault="00BB5320" w:rsidP="00BB5320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</w:rPr>
      </w:pPr>
      <w:r w:rsidRPr="00415FA7">
        <w:rPr>
          <w:rFonts w:ascii="Times New Roman" w:hAnsi="Times New Roman" w:cs="Times New Roman"/>
          <w:b/>
          <w:bCs/>
        </w:rPr>
        <w:t xml:space="preserve">Uchwała Budżetowa na </w:t>
      </w:r>
      <w:r w:rsidR="004C623A" w:rsidRPr="00415FA7">
        <w:rPr>
          <w:rFonts w:ascii="Times New Roman" w:hAnsi="Times New Roman" w:cs="Times New Roman"/>
          <w:b/>
          <w:bCs/>
        </w:rPr>
        <w:t>202</w:t>
      </w:r>
      <w:r w:rsidR="005B0DFC" w:rsidRPr="00415FA7">
        <w:rPr>
          <w:rFonts w:ascii="Times New Roman" w:hAnsi="Times New Roman" w:cs="Times New Roman"/>
          <w:b/>
          <w:bCs/>
        </w:rPr>
        <w:t>5</w:t>
      </w:r>
      <w:r w:rsidRPr="00415FA7">
        <w:rPr>
          <w:rFonts w:ascii="Times New Roman" w:hAnsi="Times New Roman" w:cs="Times New Roman"/>
          <w:b/>
          <w:bCs/>
        </w:rPr>
        <w:t xml:space="preserve"> rok</w:t>
      </w:r>
    </w:p>
    <w:p w14:paraId="160A8D50" w14:textId="18089BDB" w:rsidR="00BB5320" w:rsidRPr="00415FA7" w:rsidRDefault="00DB7F6D" w:rsidP="00DB7F6D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415FA7">
        <w:rPr>
          <w:rFonts w:ascii="Times New Roman" w:hAnsi="Times New Roman" w:cs="Times New Roman"/>
          <w:b/>
          <w:bCs/>
        </w:rPr>
        <w:tab/>
      </w:r>
      <w:r w:rsidRPr="00415FA7">
        <w:rPr>
          <w:rFonts w:ascii="Times New Roman" w:hAnsi="Times New Roman" w:cs="Times New Roman"/>
          <w:b/>
          <w:bCs/>
        </w:rPr>
        <w:tab/>
      </w:r>
      <w:r w:rsidRPr="00415FA7">
        <w:rPr>
          <w:rFonts w:ascii="Times New Roman" w:hAnsi="Times New Roman" w:cs="Times New Roman"/>
          <w:b/>
          <w:bCs/>
        </w:rPr>
        <w:tab/>
      </w:r>
      <w:r w:rsidRPr="00415FA7">
        <w:rPr>
          <w:rFonts w:ascii="Times New Roman" w:hAnsi="Times New Roman" w:cs="Times New Roman"/>
          <w:b/>
          <w:bCs/>
        </w:rPr>
        <w:tab/>
      </w:r>
      <w:r w:rsidRPr="00415FA7">
        <w:rPr>
          <w:rFonts w:ascii="Times New Roman" w:hAnsi="Times New Roman" w:cs="Times New Roman"/>
          <w:b/>
          <w:bCs/>
        </w:rPr>
        <w:tab/>
      </w:r>
      <w:r w:rsidR="00BB5320" w:rsidRPr="00415FA7">
        <w:rPr>
          <w:rFonts w:ascii="Times New Roman" w:hAnsi="Times New Roman" w:cs="Times New Roman"/>
          <w:b/>
          <w:bCs/>
        </w:rPr>
        <w:t>Nr</w:t>
      </w:r>
      <w:r w:rsidR="00415FA7" w:rsidRPr="00415FA7">
        <w:rPr>
          <w:rFonts w:ascii="Times New Roman" w:hAnsi="Times New Roman" w:cs="Times New Roman"/>
          <w:b/>
          <w:bCs/>
        </w:rPr>
        <w:t xml:space="preserve"> XII.41.2024</w:t>
      </w:r>
    </w:p>
    <w:p w14:paraId="35C44FC4" w14:textId="5E389A62" w:rsidR="004C623A" w:rsidRPr="00415FA7" w:rsidRDefault="00DB7F6D" w:rsidP="00DB7F6D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415FA7">
        <w:rPr>
          <w:rFonts w:ascii="Times New Roman" w:hAnsi="Times New Roman" w:cs="Times New Roman"/>
          <w:b/>
          <w:bCs/>
        </w:rPr>
        <w:tab/>
      </w:r>
      <w:r w:rsidRPr="00415FA7">
        <w:rPr>
          <w:rFonts w:ascii="Times New Roman" w:hAnsi="Times New Roman" w:cs="Times New Roman"/>
          <w:b/>
          <w:bCs/>
        </w:rPr>
        <w:tab/>
      </w:r>
      <w:r w:rsidRPr="00415FA7">
        <w:rPr>
          <w:rFonts w:ascii="Times New Roman" w:hAnsi="Times New Roman" w:cs="Times New Roman"/>
          <w:b/>
          <w:bCs/>
        </w:rPr>
        <w:tab/>
      </w:r>
      <w:r w:rsidRPr="00415FA7">
        <w:rPr>
          <w:rFonts w:ascii="Times New Roman" w:hAnsi="Times New Roman" w:cs="Times New Roman"/>
          <w:b/>
          <w:bCs/>
        </w:rPr>
        <w:tab/>
      </w:r>
      <w:r w:rsidRPr="00415FA7">
        <w:rPr>
          <w:rFonts w:ascii="Times New Roman" w:hAnsi="Times New Roman" w:cs="Times New Roman"/>
          <w:b/>
          <w:bCs/>
        </w:rPr>
        <w:tab/>
      </w:r>
      <w:r w:rsidR="000D4411" w:rsidRPr="00415FA7">
        <w:rPr>
          <w:rFonts w:ascii="Times New Roman" w:hAnsi="Times New Roman" w:cs="Times New Roman"/>
          <w:b/>
          <w:bCs/>
        </w:rPr>
        <w:t xml:space="preserve">Rady Gminy </w:t>
      </w:r>
      <w:r w:rsidR="000B6685" w:rsidRPr="00415FA7">
        <w:rPr>
          <w:rFonts w:ascii="Times New Roman" w:hAnsi="Times New Roman" w:cs="Times New Roman"/>
          <w:b/>
          <w:bCs/>
        </w:rPr>
        <w:t>Potworów</w:t>
      </w:r>
    </w:p>
    <w:p w14:paraId="4734D317" w14:textId="257201FF" w:rsidR="004C623A" w:rsidRPr="00415FA7" w:rsidRDefault="00DB7F6D" w:rsidP="00DB7F6D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382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415FA7">
        <w:rPr>
          <w:rFonts w:ascii="Times New Roman" w:hAnsi="Times New Roman" w:cs="Times New Roman"/>
          <w:b/>
          <w:bCs/>
        </w:rPr>
        <w:tab/>
      </w:r>
      <w:r w:rsidRPr="00415FA7">
        <w:rPr>
          <w:rFonts w:ascii="Times New Roman" w:hAnsi="Times New Roman" w:cs="Times New Roman"/>
          <w:b/>
          <w:bCs/>
        </w:rPr>
        <w:tab/>
      </w:r>
      <w:r w:rsidRPr="00415FA7">
        <w:rPr>
          <w:rFonts w:ascii="Times New Roman" w:hAnsi="Times New Roman" w:cs="Times New Roman"/>
          <w:b/>
          <w:bCs/>
        </w:rPr>
        <w:tab/>
      </w:r>
      <w:r w:rsidRPr="00415FA7">
        <w:rPr>
          <w:rFonts w:ascii="Times New Roman" w:hAnsi="Times New Roman" w:cs="Times New Roman"/>
          <w:b/>
          <w:bCs/>
        </w:rPr>
        <w:tab/>
      </w:r>
      <w:r w:rsidRPr="00415FA7">
        <w:rPr>
          <w:rFonts w:ascii="Times New Roman" w:hAnsi="Times New Roman" w:cs="Times New Roman"/>
          <w:b/>
          <w:bCs/>
        </w:rPr>
        <w:tab/>
      </w:r>
      <w:r w:rsidR="004C623A" w:rsidRPr="00415FA7">
        <w:rPr>
          <w:rFonts w:ascii="Times New Roman" w:hAnsi="Times New Roman" w:cs="Times New Roman"/>
          <w:b/>
          <w:bCs/>
        </w:rPr>
        <w:t>z d</w:t>
      </w:r>
      <w:r w:rsidR="00415FA7" w:rsidRPr="00415FA7">
        <w:rPr>
          <w:rFonts w:ascii="Times New Roman" w:hAnsi="Times New Roman" w:cs="Times New Roman"/>
          <w:b/>
          <w:bCs/>
        </w:rPr>
        <w:t>nia 30 grudnia 2024</w:t>
      </w:r>
      <w:r w:rsidR="00931E1B">
        <w:rPr>
          <w:rFonts w:ascii="Times New Roman" w:hAnsi="Times New Roman" w:cs="Times New Roman"/>
          <w:b/>
          <w:bCs/>
        </w:rPr>
        <w:t xml:space="preserve"> </w:t>
      </w:r>
      <w:r w:rsidR="00415FA7" w:rsidRPr="00415FA7">
        <w:rPr>
          <w:rFonts w:ascii="Times New Roman" w:hAnsi="Times New Roman" w:cs="Times New Roman"/>
          <w:b/>
          <w:bCs/>
        </w:rPr>
        <w:t>r.</w:t>
      </w:r>
    </w:p>
    <w:p w14:paraId="5092FEBC" w14:textId="77777777" w:rsidR="004C623A" w:rsidRPr="00415FA7" w:rsidRDefault="004C623A" w:rsidP="004C623A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14:paraId="78BE479C" w14:textId="69243A9A" w:rsidR="00AE4CD6" w:rsidRPr="00415FA7" w:rsidRDefault="004C623A" w:rsidP="00272A2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415FA7">
        <w:rPr>
          <w:rFonts w:ascii="Times New Roman" w:hAnsi="Times New Roman" w:cs="Times New Roman"/>
          <w:shd w:val="clear" w:color="auto" w:fill="FFFFFF"/>
        </w:rPr>
        <w:t>Na p</w:t>
      </w:r>
      <w:r w:rsidR="000D4411" w:rsidRPr="00415FA7">
        <w:rPr>
          <w:rFonts w:ascii="Times New Roman" w:hAnsi="Times New Roman" w:cs="Times New Roman"/>
          <w:shd w:val="clear" w:color="auto" w:fill="FFFFFF"/>
        </w:rPr>
        <w:t xml:space="preserve">odstawie art. 18 ust. 2 pkt. 4, </w:t>
      </w:r>
      <w:r w:rsidRPr="00415FA7">
        <w:rPr>
          <w:rFonts w:ascii="Times New Roman" w:hAnsi="Times New Roman" w:cs="Times New Roman"/>
          <w:shd w:val="clear" w:color="auto" w:fill="FFFFFF"/>
        </w:rPr>
        <w:t>ustawy z dnia 8 marca 1990 r. o</w:t>
      </w:r>
      <w:r w:rsidR="006137AF" w:rsidRPr="00415FA7">
        <w:rPr>
          <w:rFonts w:ascii="Times New Roman" w:hAnsi="Times New Roman" w:cs="Times New Roman"/>
          <w:shd w:val="clear" w:color="auto" w:fill="FFFFFF"/>
        </w:rPr>
        <w:t xml:space="preserve"> samorządzie gminnym (Dz. U.</w:t>
      </w:r>
      <w:r w:rsidR="00BB18BE" w:rsidRPr="00415FA7">
        <w:rPr>
          <w:rFonts w:ascii="Times New Roman" w:hAnsi="Times New Roman" w:cs="Times New Roman"/>
          <w:shd w:val="clear" w:color="auto" w:fill="FFFFFF"/>
        </w:rPr>
        <w:t xml:space="preserve"> z </w:t>
      </w:r>
      <w:r w:rsidR="006137AF" w:rsidRPr="00415FA7">
        <w:rPr>
          <w:rFonts w:ascii="Times New Roman" w:hAnsi="Times New Roman" w:cs="Times New Roman"/>
          <w:shd w:val="clear" w:color="auto" w:fill="FFFFFF"/>
        </w:rPr>
        <w:t>202</w:t>
      </w:r>
      <w:r w:rsidR="007630D9" w:rsidRPr="00415FA7">
        <w:rPr>
          <w:rFonts w:ascii="Times New Roman" w:hAnsi="Times New Roman" w:cs="Times New Roman"/>
          <w:shd w:val="clear" w:color="auto" w:fill="FFFFFF"/>
        </w:rPr>
        <w:t>4</w:t>
      </w:r>
      <w:r w:rsidR="006137AF" w:rsidRPr="00415FA7">
        <w:rPr>
          <w:rFonts w:ascii="Times New Roman" w:hAnsi="Times New Roman" w:cs="Times New Roman"/>
          <w:shd w:val="clear" w:color="auto" w:fill="FFFFFF"/>
        </w:rPr>
        <w:t xml:space="preserve"> </w:t>
      </w:r>
      <w:r w:rsidRPr="00415FA7">
        <w:rPr>
          <w:rFonts w:ascii="Times New Roman" w:hAnsi="Times New Roman" w:cs="Times New Roman"/>
          <w:shd w:val="clear" w:color="auto" w:fill="FFFFFF"/>
        </w:rPr>
        <w:t xml:space="preserve">r., poz. </w:t>
      </w:r>
      <w:r w:rsidR="007630D9" w:rsidRPr="00415FA7">
        <w:rPr>
          <w:rFonts w:ascii="Times New Roman" w:hAnsi="Times New Roman" w:cs="Times New Roman"/>
          <w:shd w:val="clear" w:color="auto" w:fill="FFFFFF"/>
        </w:rPr>
        <w:t>1465</w:t>
      </w:r>
      <w:r w:rsidRPr="00415FA7">
        <w:rPr>
          <w:rFonts w:ascii="Times New Roman" w:hAnsi="Times New Roman" w:cs="Times New Roman"/>
          <w:shd w:val="clear" w:color="auto" w:fill="FFFFFF"/>
        </w:rPr>
        <w:t xml:space="preserve"> z</w:t>
      </w:r>
      <w:r w:rsidR="007630D9" w:rsidRPr="00415FA7">
        <w:rPr>
          <w:rFonts w:ascii="Times New Roman" w:hAnsi="Times New Roman" w:cs="Times New Roman"/>
          <w:shd w:val="clear" w:color="auto" w:fill="FFFFFF"/>
        </w:rPr>
        <w:t xml:space="preserve">e </w:t>
      </w:r>
      <w:r w:rsidRPr="00415FA7">
        <w:rPr>
          <w:rFonts w:ascii="Times New Roman" w:hAnsi="Times New Roman" w:cs="Times New Roman"/>
          <w:shd w:val="clear" w:color="auto" w:fill="FFFFFF"/>
        </w:rPr>
        <w:t>zm</w:t>
      </w:r>
      <w:r w:rsidR="006C24FC" w:rsidRPr="00415FA7">
        <w:rPr>
          <w:rFonts w:ascii="Times New Roman" w:hAnsi="Times New Roman" w:cs="Times New Roman"/>
          <w:shd w:val="clear" w:color="auto" w:fill="FFFFFF"/>
        </w:rPr>
        <w:t>.</w:t>
      </w:r>
      <w:r w:rsidRPr="00415FA7">
        <w:rPr>
          <w:rFonts w:ascii="Times New Roman" w:hAnsi="Times New Roman" w:cs="Times New Roman"/>
          <w:shd w:val="clear" w:color="auto" w:fill="FFFFFF"/>
        </w:rPr>
        <w:t>) oraz art. 211, art. 212, art. 214, art. 215, art. 222, art. 235, art.236</w:t>
      </w:r>
      <w:r w:rsidR="006137AF" w:rsidRPr="00415FA7">
        <w:rPr>
          <w:rFonts w:ascii="Times New Roman" w:hAnsi="Times New Roman" w:cs="Times New Roman"/>
          <w:shd w:val="clear" w:color="auto" w:fill="FFFFFF"/>
        </w:rPr>
        <w:t>, art. 237, art. 258,</w:t>
      </w:r>
      <w:r w:rsidR="00DF36DA" w:rsidRPr="00415FA7">
        <w:rPr>
          <w:rFonts w:ascii="Times New Roman" w:hAnsi="Times New Roman" w:cs="Times New Roman"/>
          <w:shd w:val="clear" w:color="auto" w:fill="FFFFFF"/>
        </w:rPr>
        <w:t xml:space="preserve"> </w:t>
      </w:r>
      <w:r w:rsidR="006137AF" w:rsidRPr="00415FA7">
        <w:rPr>
          <w:rFonts w:ascii="Times New Roman" w:hAnsi="Times New Roman" w:cs="Times New Roman"/>
          <w:shd w:val="clear" w:color="auto" w:fill="FFFFFF"/>
        </w:rPr>
        <w:t xml:space="preserve">art. 264 </w:t>
      </w:r>
      <w:r w:rsidRPr="00415FA7">
        <w:rPr>
          <w:rFonts w:ascii="Times New Roman" w:hAnsi="Times New Roman" w:cs="Times New Roman"/>
          <w:shd w:val="clear" w:color="auto" w:fill="FFFFFF"/>
        </w:rPr>
        <w:t>ustawy z dnia 27 sierpnia 2009 r. o fi</w:t>
      </w:r>
      <w:r w:rsidR="006B55A4" w:rsidRPr="00415FA7">
        <w:rPr>
          <w:rFonts w:ascii="Times New Roman" w:hAnsi="Times New Roman" w:cs="Times New Roman"/>
          <w:shd w:val="clear" w:color="auto" w:fill="FFFFFF"/>
        </w:rPr>
        <w:t>nansach publicznych (Dz. U. </w:t>
      </w:r>
      <w:r w:rsidR="00BB18BE" w:rsidRPr="00415FA7">
        <w:rPr>
          <w:rFonts w:ascii="Times New Roman" w:hAnsi="Times New Roman" w:cs="Times New Roman"/>
          <w:shd w:val="clear" w:color="auto" w:fill="FFFFFF"/>
        </w:rPr>
        <w:t>z </w:t>
      </w:r>
      <w:r w:rsidR="006137AF" w:rsidRPr="00415FA7">
        <w:rPr>
          <w:rFonts w:ascii="Times New Roman" w:hAnsi="Times New Roman" w:cs="Times New Roman"/>
          <w:shd w:val="clear" w:color="auto" w:fill="FFFFFF"/>
        </w:rPr>
        <w:t>202</w:t>
      </w:r>
      <w:r w:rsidR="007630D9" w:rsidRPr="00415FA7">
        <w:rPr>
          <w:rFonts w:ascii="Times New Roman" w:hAnsi="Times New Roman" w:cs="Times New Roman"/>
          <w:shd w:val="clear" w:color="auto" w:fill="FFFFFF"/>
        </w:rPr>
        <w:t>4</w:t>
      </w:r>
      <w:r w:rsidR="006137AF" w:rsidRPr="00415FA7">
        <w:rPr>
          <w:rFonts w:ascii="Times New Roman" w:hAnsi="Times New Roman" w:cs="Times New Roman"/>
          <w:shd w:val="clear" w:color="auto" w:fill="FFFFFF"/>
        </w:rPr>
        <w:t xml:space="preserve"> r., poz. 1</w:t>
      </w:r>
      <w:r w:rsidR="007630D9" w:rsidRPr="00415FA7">
        <w:rPr>
          <w:rFonts w:ascii="Times New Roman" w:hAnsi="Times New Roman" w:cs="Times New Roman"/>
          <w:shd w:val="clear" w:color="auto" w:fill="FFFFFF"/>
        </w:rPr>
        <w:t>530</w:t>
      </w:r>
      <w:r w:rsidR="00DB1E90" w:rsidRPr="00415FA7">
        <w:rPr>
          <w:rFonts w:ascii="Times New Roman" w:hAnsi="Times New Roman" w:cs="Times New Roman"/>
          <w:shd w:val="clear" w:color="auto" w:fill="FFFFFF"/>
        </w:rPr>
        <w:t xml:space="preserve"> z</w:t>
      </w:r>
      <w:r w:rsidR="007630D9" w:rsidRPr="00415FA7">
        <w:rPr>
          <w:rFonts w:ascii="Times New Roman" w:hAnsi="Times New Roman" w:cs="Times New Roman"/>
          <w:shd w:val="clear" w:color="auto" w:fill="FFFFFF"/>
        </w:rPr>
        <w:t>e</w:t>
      </w:r>
      <w:r w:rsidR="00CC6077" w:rsidRPr="00415FA7">
        <w:rPr>
          <w:rFonts w:ascii="Times New Roman" w:hAnsi="Times New Roman" w:cs="Times New Roman"/>
          <w:shd w:val="clear" w:color="auto" w:fill="FFFFFF"/>
        </w:rPr>
        <w:t xml:space="preserve"> </w:t>
      </w:r>
      <w:r w:rsidR="00DB1E90" w:rsidRPr="00415FA7">
        <w:rPr>
          <w:rFonts w:ascii="Times New Roman" w:hAnsi="Times New Roman" w:cs="Times New Roman"/>
          <w:shd w:val="clear" w:color="auto" w:fill="FFFFFF"/>
        </w:rPr>
        <w:t>zm</w:t>
      </w:r>
      <w:r w:rsidR="006C24FC" w:rsidRPr="00415FA7">
        <w:rPr>
          <w:rFonts w:ascii="Times New Roman" w:hAnsi="Times New Roman" w:cs="Times New Roman"/>
          <w:shd w:val="clear" w:color="auto" w:fill="FFFFFF"/>
        </w:rPr>
        <w:t>.</w:t>
      </w:r>
      <w:r w:rsidR="00DB1E90" w:rsidRPr="00415FA7">
        <w:rPr>
          <w:rFonts w:ascii="Times New Roman" w:hAnsi="Times New Roman" w:cs="Times New Roman"/>
          <w:shd w:val="clear" w:color="auto" w:fill="FFFFFF"/>
        </w:rPr>
        <w:t>)</w:t>
      </w:r>
      <w:r w:rsidR="00BF0095" w:rsidRPr="00415FA7">
        <w:rPr>
          <w:rFonts w:ascii="Times New Roman" w:hAnsi="Times New Roman" w:cs="Times New Roman"/>
          <w:shd w:val="clear" w:color="auto" w:fill="FFFFFF"/>
        </w:rPr>
        <w:t xml:space="preserve"> </w:t>
      </w:r>
      <w:r w:rsidR="006B55A4" w:rsidRPr="00415FA7">
        <w:rPr>
          <w:rFonts w:ascii="Times New Roman" w:hAnsi="Times New Roman" w:cs="Times New Roman"/>
        </w:rPr>
        <w:t>oraz art.111 pkt.1 ustawy z dnia 12 marca 2022 r. o pomocy obywatelom Ukrainy w związku z konfliktem zbrojnym na t</w:t>
      </w:r>
      <w:r w:rsidR="00272A2A" w:rsidRPr="00415FA7">
        <w:rPr>
          <w:rFonts w:ascii="Times New Roman" w:hAnsi="Times New Roman" w:cs="Times New Roman"/>
        </w:rPr>
        <w:t>erytorium tego państwa (Dz.U. z </w:t>
      </w:r>
      <w:r w:rsidR="006B55A4" w:rsidRPr="00415FA7">
        <w:rPr>
          <w:rFonts w:ascii="Times New Roman" w:hAnsi="Times New Roman" w:cs="Times New Roman"/>
        </w:rPr>
        <w:t>202</w:t>
      </w:r>
      <w:r w:rsidR="00272A2A" w:rsidRPr="00415FA7">
        <w:rPr>
          <w:rFonts w:ascii="Times New Roman" w:hAnsi="Times New Roman" w:cs="Times New Roman"/>
        </w:rPr>
        <w:t>4</w:t>
      </w:r>
      <w:r w:rsidR="006B55A4" w:rsidRPr="00415FA7">
        <w:rPr>
          <w:rFonts w:ascii="Times New Roman" w:hAnsi="Times New Roman" w:cs="Times New Roman"/>
        </w:rPr>
        <w:t xml:space="preserve"> r. poz.</w:t>
      </w:r>
      <w:r w:rsidR="00DB7F6D" w:rsidRPr="00415FA7">
        <w:rPr>
          <w:rFonts w:ascii="Times New Roman" w:hAnsi="Times New Roman" w:cs="Times New Roman"/>
        </w:rPr>
        <w:t>1</w:t>
      </w:r>
      <w:r w:rsidR="00272A2A" w:rsidRPr="00415FA7">
        <w:rPr>
          <w:rFonts w:ascii="Times New Roman" w:hAnsi="Times New Roman" w:cs="Times New Roman"/>
        </w:rPr>
        <w:t>67</w:t>
      </w:r>
      <w:r w:rsidR="00DB7F6D" w:rsidRPr="00415FA7">
        <w:rPr>
          <w:rFonts w:ascii="Times New Roman" w:hAnsi="Times New Roman" w:cs="Times New Roman"/>
        </w:rPr>
        <w:t xml:space="preserve"> z</w:t>
      </w:r>
      <w:r w:rsidR="00272A2A" w:rsidRPr="00415FA7">
        <w:rPr>
          <w:rFonts w:ascii="Times New Roman" w:hAnsi="Times New Roman" w:cs="Times New Roman"/>
        </w:rPr>
        <w:t>e</w:t>
      </w:r>
      <w:r w:rsidR="006B55A4" w:rsidRPr="00415FA7">
        <w:rPr>
          <w:rFonts w:ascii="Times New Roman" w:hAnsi="Times New Roman" w:cs="Times New Roman"/>
        </w:rPr>
        <w:t xml:space="preserve"> zm.),</w:t>
      </w:r>
    </w:p>
    <w:p w14:paraId="7D294ACD" w14:textId="4F2F65F5" w:rsidR="004C623A" w:rsidRPr="00415FA7" w:rsidRDefault="00AE4CD6" w:rsidP="00DB1E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5FA7">
        <w:rPr>
          <w:rFonts w:ascii="Times New Roman" w:hAnsi="Times New Roman" w:cs="Times New Roman"/>
        </w:rPr>
        <w:tab/>
      </w:r>
      <w:r w:rsidRPr="00415FA7">
        <w:rPr>
          <w:rFonts w:ascii="Times New Roman" w:hAnsi="Times New Roman" w:cs="Times New Roman"/>
        </w:rPr>
        <w:tab/>
      </w:r>
      <w:r w:rsidRPr="00415FA7">
        <w:rPr>
          <w:rFonts w:ascii="Times New Roman" w:hAnsi="Times New Roman" w:cs="Times New Roman"/>
        </w:rPr>
        <w:tab/>
      </w:r>
      <w:r w:rsidRPr="00415FA7">
        <w:rPr>
          <w:rFonts w:ascii="Times New Roman" w:hAnsi="Times New Roman" w:cs="Times New Roman"/>
          <w:b/>
        </w:rPr>
        <w:t xml:space="preserve">Rada Gminy </w:t>
      </w:r>
      <w:r w:rsidR="000B6685" w:rsidRPr="00415FA7">
        <w:rPr>
          <w:rFonts w:ascii="Times New Roman" w:hAnsi="Times New Roman" w:cs="Times New Roman"/>
          <w:b/>
        </w:rPr>
        <w:t>Potworów</w:t>
      </w:r>
      <w:r w:rsidRPr="00415FA7">
        <w:rPr>
          <w:rFonts w:ascii="Times New Roman" w:hAnsi="Times New Roman" w:cs="Times New Roman"/>
        </w:rPr>
        <w:t xml:space="preserve"> </w:t>
      </w:r>
      <w:r w:rsidR="004C623A" w:rsidRPr="00415FA7">
        <w:rPr>
          <w:rFonts w:ascii="Times New Roman" w:hAnsi="Times New Roman" w:cs="Times New Roman"/>
          <w:b/>
          <w:bCs/>
        </w:rPr>
        <w:t>uchwala, co następu</w:t>
      </w:r>
      <w:r w:rsidR="00DB1E90" w:rsidRPr="00415FA7">
        <w:rPr>
          <w:rFonts w:ascii="Times New Roman" w:hAnsi="Times New Roman" w:cs="Times New Roman"/>
          <w:b/>
          <w:bCs/>
        </w:rPr>
        <w:t>je:</w:t>
      </w:r>
    </w:p>
    <w:p w14:paraId="34278758" w14:textId="77777777" w:rsidR="004C623A" w:rsidRPr="00415FA7" w:rsidRDefault="004C623A" w:rsidP="004C623A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14:paraId="469CA5E0" w14:textId="48B11FD0" w:rsidR="00BB5320" w:rsidRPr="00415FA7" w:rsidRDefault="00DF36DA" w:rsidP="004B7BC4">
      <w:pPr>
        <w:widowControl w:val="0"/>
        <w:tabs>
          <w:tab w:val="left" w:pos="453"/>
          <w:tab w:val="left" w:pos="50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02" w:hanging="502"/>
        <w:jc w:val="both"/>
        <w:rPr>
          <w:rFonts w:ascii="Times New Roman" w:hAnsi="Times New Roman" w:cs="Times New Roman"/>
          <w:b/>
          <w:bCs/>
        </w:rPr>
      </w:pPr>
      <w:r w:rsidRPr="00415FA7">
        <w:rPr>
          <w:rFonts w:ascii="Times New Roman" w:hAnsi="Times New Roman" w:cs="Times New Roman"/>
          <w:b/>
          <w:bCs/>
        </w:rPr>
        <w:t xml:space="preserve">§ 1. </w:t>
      </w:r>
      <w:r w:rsidR="004B7BC4" w:rsidRPr="00415FA7">
        <w:rPr>
          <w:rFonts w:ascii="Times New Roman" w:hAnsi="Times New Roman" w:cs="Times New Roman"/>
          <w:b/>
          <w:bCs/>
        </w:rPr>
        <w:t>1. Ustala się p</w:t>
      </w:r>
      <w:r w:rsidR="004C623A" w:rsidRPr="00415FA7">
        <w:rPr>
          <w:rFonts w:ascii="Times New Roman" w:hAnsi="Times New Roman" w:cs="Times New Roman"/>
          <w:b/>
          <w:bCs/>
        </w:rPr>
        <w:t>lan</w:t>
      </w:r>
      <w:r w:rsidR="004C623A" w:rsidRPr="00415FA7">
        <w:rPr>
          <w:rFonts w:ascii="Times New Roman" w:hAnsi="Times New Roman" w:cs="Times New Roman"/>
        </w:rPr>
        <w:t xml:space="preserve"> </w:t>
      </w:r>
      <w:r w:rsidR="004C623A" w:rsidRPr="00415FA7">
        <w:rPr>
          <w:rFonts w:ascii="Times New Roman" w:hAnsi="Times New Roman" w:cs="Times New Roman"/>
          <w:b/>
          <w:bCs/>
        </w:rPr>
        <w:t xml:space="preserve">dochodów </w:t>
      </w:r>
      <w:r w:rsidR="00BB5320" w:rsidRPr="00415FA7">
        <w:rPr>
          <w:rFonts w:ascii="Times New Roman" w:hAnsi="Times New Roman" w:cs="Times New Roman"/>
          <w:b/>
          <w:bCs/>
        </w:rPr>
        <w:t xml:space="preserve">budżetu w łącznej kwocie </w:t>
      </w:r>
      <w:r w:rsidR="00BB5320" w:rsidRPr="00415FA7">
        <w:rPr>
          <w:rFonts w:ascii="Times New Roman" w:hAnsi="Times New Roman" w:cs="Times New Roman"/>
          <w:b/>
          <w:bCs/>
        </w:rPr>
        <w:tab/>
      </w:r>
      <w:r w:rsidR="00BB5320" w:rsidRPr="00415FA7">
        <w:rPr>
          <w:rFonts w:ascii="Times New Roman" w:hAnsi="Times New Roman" w:cs="Times New Roman"/>
          <w:b/>
          <w:bCs/>
        </w:rPr>
        <w:tab/>
      </w:r>
      <w:r w:rsidR="00272A2A" w:rsidRPr="00415FA7">
        <w:rPr>
          <w:rFonts w:ascii="Times New Roman" w:hAnsi="Times New Roman" w:cs="Times New Roman"/>
          <w:b/>
          <w:bCs/>
        </w:rPr>
        <w:t>3</w:t>
      </w:r>
      <w:r w:rsidR="00FD0F87" w:rsidRPr="00415FA7">
        <w:rPr>
          <w:rFonts w:ascii="Times New Roman" w:hAnsi="Times New Roman" w:cs="Times New Roman"/>
          <w:b/>
          <w:bCs/>
        </w:rPr>
        <w:t>8 361 732,85</w:t>
      </w:r>
      <w:r w:rsidR="00B64806" w:rsidRPr="00415FA7">
        <w:rPr>
          <w:rFonts w:ascii="Times New Roman" w:hAnsi="Times New Roman" w:cs="Times New Roman"/>
          <w:b/>
          <w:bCs/>
        </w:rPr>
        <w:t xml:space="preserve"> </w:t>
      </w:r>
      <w:r w:rsidR="004C623A" w:rsidRPr="00415FA7">
        <w:rPr>
          <w:rFonts w:ascii="Times New Roman" w:hAnsi="Times New Roman" w:cs="Times New Roman"/>
          <w:b/>
          <w:bCs/>
        </w:rPr>
        <w:t xml:space="preserve">zł </w:t>
      </w:r>
    </w:p>
    <w:p w14:paraId="5D3873F0" w14:textId="7BFA264F" w:rsidR="004C623A" w:rsidRPr="00415FA7" w:rsidRDefault="004C623A" w:rsidP="00BB5320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15FA7">
        <w:rPr>
          <w:rFonts w:ascii="Times New Roman" w:hAnsi="Times New Roman" w:cs="Times New Roman"/>
        </w:rPr>
        <w:t>z</w:t>
      </w:r>
      <w:r w:rsidR="00DB1E90" w:rsidRPr="00415FA7">
        <w:rPr>
          <w:rFonts w:ascii="Times New Roman" w:hAnsi="Times New Roman" w:cs="Times New Roman"/>
          <w:b/>
          <w:bCs/>
        </w:rPr>
        <w:t> </w:t>
      </w:r>
      <w:r w:rsidRPr="00415FA7">
        <w:rPr>
          <w:rFonts w:ascii="Times New Roman" w:hAnsi="Times New Roman" w:cs="Times New Roman"/>
        </w:rPr>
        <w:t xml:space="preserve">tego : </w:t>
      </w:r>
    </w:p>
    <w:p w14:paraId="59C49CD2" w14:textId="707122FB" w:rsidR="004C623A" w:rsidRPr="00415FA7" w:rsidRDefault="004C623A" w:rsidP="00BB5320">
      <w:pPr>
        <w:widowControl w:val="0"/>
        <w:numPr>
          <w:ilvl w:val="0"/>
          <w:numId w:val="2"/>
        </w:numPr>
        <w:tabs>
          <w:tab w:val="left" w:pos="453"/>
          <w:tab w:val="left" w:pos="502"/>
          <w:tab w:val="left" w:pos="993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bCs/>
        </w:rPr>
      </w:pPr>
      <w:r w:rsidRPr="00415FA7">
        <w:rPr>
          <w:rFonts w:ascii="Times New Roman" w:hAnsi="Times New Roman" w:cs="Times New Roman"/>
        </w:rPr>
        <w:t xml:space="preserve">dochody bieżące w kwocie </w:t>
      </w:r>
      <w:r w:rsidRPr="00415FA7">
        <w:rPr>
          <w:rFonts w:ascii="Times New Roman" w:hAnsi="Times New Roman" w:cs="Times New Roman"/>
        </w:rPr>
        <w:tab/>
        <w:t xml:space="preserve">   </w:t>
      </w:r>
      <w:r w:rsidR="00415FA7">
        <w:rPr>
          <w:rFonts w:ascii="Times New Roman" w:hAnsi="Times New Roman" w:cs="Times New Roman"/>
        </w:rPr>
        <w:tab/>
      </w:r>
      <w:r w:rsidR="00415FA7">
        <w:rPr>
          <w:rFonts w:ascii="Times New Roman" w:hAnsi="Times New Roman" w:cs="Times New Roman"/>
        </w:rPr>
        <w:tab/>
      </w:r>
      <w:r w:rsidR="00415FA7">
        <w:rPr>
          <w:rFonts w:ascii="Times New Roman" w:hAnsi="Times New Roman" w:cs="Times New Roman"/>
        </w:rPr>
        <w:tab/>
      </w:r>
      <w:r w:rsidR="00415FA7">
        <w:rPr>
          <w:rFonts w:ascii="Times New Roman" w:hAnsi="Times New Roman" w:cs="Times New Roman"/>
        </w:rPr>
        <w:tab/>
      </w:r>
      <w:r w:rsidR="000B6685" w:rsidRPr="00415FA7">
        <w:rPr>
          <w:rFonts w:ascii="Times New Roman" w:hAnsi="Times New Roman" w:cs="Times New Roman"/>
        </w:rPr>
        <w:t>25</w:t>
      </w:r>
      <w:r w:rsidR="00FD0F87" w:rsidRPr="00415FA7">
        <w:rPr>
          <w:rFonts w:ascii="Times New Roman" w:hAnsi="Times New Roman" w:cs="Times New Roman"/>
        </w:rPr>
        <w:t> 843 979,49</w:t>
      </w:r>
      <w:r w:rsidR="00BB5320" w:rsidRPr="00415FA7">
        <w:rPr>
          <w:rFonts w:ascii="Times New Roman" w:hAnsi="Times New Roman" w:cs="Times New Roman"/>
        </w:rPr>
        <w:t xml:space="preserve"> zł,</w:t>
      </w:r>
    </w:p>
    <w:p w14:paraId="66C10DF0" w14:textId="0C5CB1CB" w:rsidR="004C623A" w:rsidRPr="00415FA7" w:rsidRDefault="00F97869" w:rsidP="00BB5320">
      <w:pPr>
        <w:widowControl w:val="0"/>
        <w:numPr>
          <w:ilvl w:val="0"/>
          <w:numId w:val="2"/>
        </w:numPr>
        <w:tabs>
          <w:tab w:val="left" w:pos="453"/>
          <w:tab w:val="left" w:pos="502"/>
          <w:tab w:val="left" w:pos="993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bCs/>
        </w:rPr>
      </w:pPr>
      <w:r w:rsidRPr="00415FA7">
        <w:rPr>
          <w:rFonts w:ascii="Times New Roman" w:hAnsi="Times New Roman" w:cs="Times New Roman"/>
        </w:rPr>
        <w:t>dochody majątkowe w kwocie</w:t>
      </w:r>
      <w:r w:rsidRPr="00415FA7">
        <w:rPr>
          <w:rFonts w:ascii="Times New Roman" w:hAnsi="Times New Roman" w:cs="Times New Roman"/>
        </w:rPr>
        <w:tab/>
        <w:t xml:space="preserve">  </w:t>
      </w:r>
      <w:r w:rsidR="00415FA7">
        <w:rPr>
          <w:rFonts w:ascii="Times New Roman" w:hAnsi="Times New Roman" w:cs="Times New Roman"/>
        </w:rPr>
        <w:tab/>
      </w:r>
      <w:r w:rsidR="00415FA7">
        <w:rPr>
          <w:rFonts w:ascii="Times New Roman" w:hAnsi="Times New Roman" w:cs="Times New Roman"/>
        </w:rPr>
        <w:tab/>
      </w:r>
      <w:r w:rsidR="00415FA7">
        <w:rPr>
          <w:rFonts w:ascii="Times New Roman" w:hAnsi="Times New Roman" w:cs="Times New Roman"/>
        </w:rPr>
        <w:tab/>
      </w:r>
      <w:r w:rsidR="000B6685" w:rsidRPr="00415FA7">
        <w:rPr>
          <w:rFonts w:ascii="Times New Roman" w:hAnsi="Times New Roman" w:cs="Times New Roman"/>
        </w:rPr>
        <w:t>12</w:t>
      </w:r>
      <w:r w:rsidR="00FD0F87" w:rsidRPr="00415FA7">
        <w:rPr>
          <w:rFonts w:ascii="Times New Roman" w:hAnsi="Times New Roman" w:cs="Times New Roman"/>
        </w:rPr>
        <w:t> 517 753,36</w:t>
      </w:r>
      <w:r w:rsidR="00BB5320" w:rsidRPr="00415FA7">
        <w:rPr>
          <w:rFonts w:ascii="Times New Roman" w:hAnsi="Times New Roman" w:cs="Times New Roman"/>
        </w:rPr>
        <w:t xml:space="preserve"> zł,</w:t>
      </w:r>
    </w:p>
    <w:p w14:paraId="17408E60" w14:textId="4C23BA19" w:rsidR="004C623A" w:rsidRPr="00415FA7" w:rsidRDefault="004C623A" w:rsidP="00BB5320">
      <w:pPr>
        <w:widowControl w:val="0"/>
        <w:tabs>
          <w:tab w:val="left" w:pos="502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02" w:firstLine="349"/>
        <w:jc w:val="both"/>
        <w:rPr>
          <w:rFonts w:ascii="Times New Roman" w:hAnsi="Times New Roman" w:cs="Times New Roman"/>
          <w:b/>
          <w:bCs/>
        </w:rPr>
      </w:pPr>
      <w:r w:rsidRPr="00415FA7">
        <w:rPr>
          <w:rFonts w:ascii="Times New Roman" w:hAnsi="Times New Roman" w:cs="Times New Roman"/>
        </w:rPr>
        <w:t xml:space="preserve">zgodnie z </w:t>
      </w:r>
      <w:r w:rsidR="00BB5320" w:rsidRPr="00415FA7">
        <w:rPr>
          <w:rFonts w:ascii="Times New Roman" w:hAnsi="Times New Roman" w:cs="Times New Roman"/>
          <w:b/>
          <w:bCs/>
        </w:rPr>
        <w:t>t</w:t>
      </w:r>
      <w:r w:rsidR="00120D30" w:rsidRPr="00415FA7">
        <w:rPr>
          <w:rFonts w:ascii="Times New Roman" w:hAnsi="Times New Roman" w:cs="Times New Roman"/>
          <w:b/>
          <w:bCs/>
        </w:rPr>
        <w:t xml:space="preserve">abelą nr 1 </w:t>
      </w:r>
      <w:r w:rsidR="00120D30" w:rsidRPr="00415FA7">
        <w:rPr>
          <w:rFonts w:ascii="Times New Roman" w:hAnsi="Times New Roman" w:cs="Times New Roman"/>
          <w:bCs/>
        </w:rPr>
        <w:t>do</w:t>
      </w:r>
      <w:r w:rsidR="00120D30" w:rsidRPr="00415FA7">
        <w:rPr>
          <w:rFonts w:ascii="Times New Roman" w:hAnsi="Times New Roman" w:cs="Times New Roman"/>
          <w:b/>
          <w:bCs/>
        </w:rPr>
        <w:t xml:space="preserve"> </w:t>
      </w:r>
      <w:r w:rsidR="00BB5320" w:rsidRPr="00415FA7">
        <w:rPr>
          <w:rFonts w:ascii="Times New Roman" w:hAnsi="Times New Roman" w:cs="Times New Roman"/>
          <w:bCs/>
        </w:rPr>
        <w:t>niniejszej uchwały</w:t>
      </w:r>
      <w:r w:rsidR="00DB7F6D" w:rsidRPr="00415FA7">
        <w:rPr>
          <w:rFonts w:ascii="Times New Roman" w:hAnsi="Times New Roman" w:cs="Times New Roman"/>
          <w:bCs/>
        </w:rPr>
        <w:t>.</w:t>
      </w:r>
    </w:p>
    <w:p w14:paraId="22A2B8B7" w14:textId="77777777" w:rsidR="004C623A" w:rsidRPr="00415FA7" w:rsidRDefault="004C623A" w:rsidP="00BB5320">
      <w:pPr>
        <w:widowControl w:val="0"/>
        <w:tabs>
          <w:tab w:val="left" w:pos="502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02" w:firstLine="349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57951507" w14:textId="5947E94D" w:rsidR="004C623A" w:rsidRPr="00415FA7" w:rsidRDefault="004B7BC4" w:rsidP="00BB5320">
      <w:pPr>
        <w:pStyle w:val="Akapitzlist"/>
        <w:widowControl w:val="0"/>
        <w:numPr>
          <w:ilvl w:val="0"/>
          <w:numId w:val="7"/>
        </w:numPr>
        <w:tabs>
          <w:tab w:val="left" w:pos="502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bCs/>
          <w:sz w:val="22"/>
          <w:szCs w:val="22"/>
        </w:rPr>
      </w:pPr>
      <w:r w:rsidRPr="00415FA7">
        <w:rPr>
          <w:b/>
          <w:bCs/>
          <w:sz w:val="22"/>
          <w:szCs w:val="22"/>
        </w:rPr>
        <w:t>Ustala się p</w:t>
      </w:r>
      <w:r w:rsidR="004C623A" w:rsidRPr="00415FA7">
        <w:rPr>
          <w:b/>
          <w:bCs/>
          <w:sz w:val="22"/>
          <w:szCs w:val="22"/>
        </w:rPr>
        <w:t>lan wydat</w:t>
      </w:r>
      <w:r w:rsidR="00F97869" w:rsidRPr="00415FA7">
        <w:rPr>
          <w:b/>
          <w:bCs/>
          <w:sz w:val="22"/>
          <w:szCs w:val="22"/>
        </w:rPr>
        <w:t xml:space="preserve">ków </w:t>
      </w:r>
      <w:r w:rsidR="00BB5320" w:rsidRPr="00415FA7">
        <w:rPr>
          <w:b/>
          <w:bCs/>
          <w:sz w:val="22"/>
          <w:szCs w:val="22"/>
        </w:rPr>
        <w:t xml:space="preserve">budżetu w łącznej kwocie </w:t>
      </w:r>
      <w:r w:rsidR="00BB5320" w:rsidRPr="00415FA7">
        <w:rPr>
          <w:b/>
          <w:bCs/>
          <w:sz w:val="22"/>
          <w:szCs w:val="22"/>
        </w:rPr>
        <w:tab/>
      </w:r>
      <w:r w:rsidR="00BB5320" w:rsidRPr="00415FA7">
        <w:rPr>
          <w:b/>
          <w:bCs/>
          <w:sz w:val="22"/>
          <w:szCs w:val="22"/>
        </w:rPr>
        <w:tab/>
      </w:r>
      <w:r w:rsidR="000B6685" w:rsidRPr="00415FA7">
        <w:rPr>
          <w:b/>
          <w:bCs/>
          <w:sz w:val="22"/>
          <w:szCs w:val="22"/>
        </w:rPr>
        <w:t>3</w:t>
      </w:r>
      <w:r w:rsidR="00FD0F87" w:rsidRPr="00415FA7">
        <w:rPr>
          <w:b/>
          <w:bCs/>
          <w:sz w:val="22"/>
          <w:szCs w:val="22"/>
        </w:rPr>
        <w:t>7 510 371,95</w:t>
      </w:r>
      <w:r w:rsidR="004C623A" w:rsidRPr="00415FA7">
        <w:rPr>
          <w:b/>
          <w:bCs/>
          <w:sz w:val="22"/>
          <w:szCs w:val="22"/>
        </w:rPr>
        <w:t xml:space="preserve"> zł </w:t>
      </w:r>
    </w:p>
    <w:p w14:paraId="0D549180" w14:textId="1D7B9058" w:rsidR="004C623A" w:rsidRPr="00415FA7" w:rsidRDefault="004C623A" w:rsidP="00BB5320">
      <w:pPr>
        <w:widowControl w:val="0"/>
        <w:tabs>
          <w:tab w:val="left" w:pos="5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5FA7">
        <w:rPr>
          <w:rFonts w:ascii="Times New Roman" w:hAnsi="Times New Roman" w:cs="Times New Roman"/>
        </w:rPr>
        <w:t xml:space="preserve">z tego : </w:t>
      </w:r>
    </w:p>
    <w:p w14:paraId="005E9AD2" w14:textId="1ECFC2C3" w:rsidR="004C623A" w:rsidRPr="00415FA7" w:rsidRDefault="004C623A" w:rsidP="00BB5320">
      <w:pPr>
        <w:widowControl w:val="0"/>
        <w:numPr>
          <w:ilvl w:val="0"/>
          <w:numId w:val="3"/>
        </w:numPr>
        <w:tabs>
          <w:tab w:val="left" w:pos="502"/>
          <w:tab w:val="left" w:pos="72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15FA7">
        <w:rPr>
          <w:rFonts w:ascii="Times New Roman" w:hAnsi="Times New Roman" w:cs="Times New Roman"/>
        </w:rPr>
        <w:t xml:space="preserve">wydatki bieżące w kwocie </w:t>
      </w:r>
      <w:r w:rsidRPr="00415FA7">
        <w:rPr>
          <w:rFonts w:ascii="Times New Roman" w:hAnsi="Times New Roman" w:cs="Times New Roman"/>
        </w:rPr>
        <w:tab/>
      </w:r>
      <w:r w:rsidR="0005791A" w:rsidRPr="00415FA7">
        <w:rPr>
          <w:rFonts w:ascii="Times New Roman" w:hAnsi="Times New Roman" w:cs="Times New Roman"/>
        </w:rPr>
        <w:t xml:space="preserve">   </w:t>
      </w:r>
      <w:r w:rsidR="00A92327" w:rsidRPr="00415FA7">
        <w:rPr>
          <w:rFonts w:ascii="Times New Roman" w:hAnsi="Times New Roman" w:cs="Times New Roman"/>
        </w:rPr>
        <w:t xml:space="preserve">  </w:t>
      </w:r>
      <w:r w:rsidR="00415FA7">
        <w:rPr>
          <w:rFonts w:ascii="Times New Roman" w:hAnsi="Times New Roman" w:cs="Times New Roman"/>
        </w:rPr>
        <w:tab/>
      </w:r>
      <w:r w:rsidR="00415FA7">
        <w:rPr>
          <w:rFonts w:ascii="Times New Roman" w:hAnsi="Times New Roman" w:cs="Times New Roman"/>
        </w:rPr>
        <w:tab/>
      </w:r>
      <w:r w:rsidR="00415FA7">
        <w:rPr>
          <w:rFonts w:ascii="Times New Roman" w:hAnsi="Times New Roman" w:cs="Times New Roman"/>
        </w:rPr>
        <w:tab/>
      </w:r>
      <w:r w:rsidR="00415FA7">
        <w:rPr>
          <w:rFonts w:ascii="Times New Roman" w:hAnsi="Times New Roman" w:cs="Times New Roman"/>
        </w:rPr>
        <w:tab/>
      </w:r>
      <w:r w:rsidR="000B6685" w:rsidRPr="00415FA7">
        <w:rPr>
          <w:rFonts w:ascii="Times New Roman" w:hAnsi="Times New Roman" w:cs="Times New Roman"/>
        </w:rPr>
        <w:t>22</w:t>
      </w:r>
      <w:r w:rsidR="00FD0F87" w:rsidRPr="00415FA7">
        <w:rPr>
          <w:rFonts w:ascii="Times New Roman" w:hAnsi="Times New Roman" w:cs="Times New Roman"/>
        </w:rPr>
        <w:t> 411 006,09</w:t>
      </w:r>
      <w:r w:rsidR="00BB5320" w:rsidRPr="00415FA7">
        <w:rPr>
          <w:rFonts w:ascii="Times New Roman" w:hAnsi="Times New Roman" w:cs="Times New Roman"/>
        </w:rPr>
        <w:t xml:space="preserve"> zł,</w:t>
      </w:r>
    </w:p>
    <w:p w14:paraId="48660A0F" w14:textId="3DB2C33D" w:rsidR="004C623A" w:rsidRPr="00415FA7" w:rsidRDefault="00F97869" w:rsidP="00BB5320">
      <w:pPr>
        <w:widowControl w:val="0"/>
        <w:numPr>
          <w:ilvl w:val="0"/>
          <w:numId w:val="3"/>
        </w:numPr>
        <w:tabs>
          <w:tab w:val="left" w:pos="502"/>
          <w:tab w:val="left" w:pos="72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15FA7">
        <w:rPr>
          <w:rFonts w:ascii="Times New Roman" w:hAnsi="Times New Roman" w:cs="Times New Roman"/>
        </w:rPr>
        <w:t>wydatki majątkowe w kwocie</w:t>
      </w:r>
      <w:r w:rsidRPr="00415FA7">
        <w:rPr>
          <w:rFonts w:ascii="Times New Roman" w:hAnsi="Times New Roman" w:cs="Times New Roman"/>
        </w:rPr>
        <w:tab/>
        <w:t xml:space="preserve">  </w:t>
      </w:r>
      <w:r w:rsidR="00CC6077" w:rsidRPr="00415FA7">
        <w:rPr>
          <w:rFonts w:ascii="Times New Roman" w:hAnsi="Times New Roman" w:cs="Times New Roman"/>
        </w:rPr>
        <w:t xml:space="preserve">  </w:t>
      </w:r>
      <w:r w:rsidR="00415FA7">
        <w:rPr>
          <w:rFonts w:ascii="Times New Roman" w:hAnsi="Times New Roman" w:cs="Times New Roman"/>
        </w:rPr>
        <w:tab/>
      </w:r>
      <w:r w:rsidR="00415FA7">
        <w:rPr>
          <w:rFonts w:ascii="Times New Roman" w:hAnsi="Times New Roman" w:cs="Times New Roman"/>
        </w:rPr>
        <w:tab/>
      </w:r>
      <w:r w:rsidR="00415FA7">
        <w:rPr>
          <w:rFonts w:ascii="Times New Roman" w:hAnsi="Times New Roman" w:cs="Times New Roman"/>
        </w:rPr>
        <w:tab/>
      </w:r>
      <w:r w:rsidR="000B6685" w:rsidRPr="00415FA7">
        <w:rPr>
          <w:rFonts w:ascii="Times New Roman" w:hAnsi="Times New Roman" w:cs="Times New Roman"/>
        </w:rPr>
        <w:t>1</w:t>
      </w:r>
      <w:r w:rsidR="00FD0F87" w:rsidRPr="00415FA7">
        <w:rPr>
          <w:rFonts w:ascii="Times New Roman" w:hAnsi="Times New Roman" w:cs="Times New Roman"/>
        </w:rPr>
        <w:t>5 099 365,86</w:t>
      </w:r>
      <w:r w:rsidR="004C623A" w:rsidRPr="00415FA7">
        <w:rPr>
          <w:rFonts w:ascii="Times New Roman" w:hAnsi="Times New Roman" w:cs="Times New Roman"/>
        </w:rPr>
        <w:t xml:space="preserve"> zł</w:t>
      </w:r>
      <w:r w:rsidR="00CC6077" w:rsidRPr="00415FA7">
        <w:rPr>
          <w:rFonts w:ascii="Times New Roman" w:hAnsi="Times New Roman" w:cs="Times New Roman"/>
        </w:rPr>
        <w:t>,</w:t>
      </w:r>
    </w:p>
    <w:p w14:paraId="0D9CBBE4" w14:textId="1177C1E5" w:rsidR="004C623A" w:rsidRPr="00415FA7" w:rsidRDefault="004C623A" w:rsidP="00BB5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415FA7">
        <w:rPr>
          <w:rFonts w:ascii="Times New Roman" w:hAnsi="Times New Roman" w:cs="Times New Roman"/>
        </w:rPr>
        <w:t>zgodnie z</w:t>
      </w:r>
      <w:r w:rsidR="00120D30" w:rsidRPr="00415FA7">
        <w:rPr>
          <w:rFonts w:ascii="Times New Roman" w:hAnsi="Times New Roman" w:cs="Times New Roman"/>
        </w:rPr>
        <w:t xml:space="preserve"> </w:t>
      </w:r>
      <w:r w:rsidR="00BB5320" w:rsidRPr="00415FA7">
        <w:rPr>
          <w:rFonts w:ascii="Times New Roman" w:hAnsi="Times New Roman" w:cs="Times New Roman"/>
          <w:b/>
          <w:bCs/>
        </w:rPr>
        <w:t>t</w:t>
      </w:r>
      <w:r w:rsidRPr="00415FA7">
        <w:rPr>
          <w:rFonts w:ascii="Times New Roman" w:hAnsi="Times New Roman" w:cs="Times New Roman"/>
          <w:b/>
          <w:bCs/>
        </w:rPr>
        <w:t>abelą nr 2</w:t>
      </w:r>
      <w:r w:rsidR="00BB5320" w:rsidRPr="00415FA7">
        <w:rPr>
          <w:rFonts w:ascii="Times New Roman" w:hAnsi="Times New Roman" w:cs="Times New Roman"/>
        </w:rPr>
        <w:t xml:space="preserve"> do niniejszej uchwały.</w:t>
      </w:r>
    </w:p>
    <w:p w14:paraId="3A561DD9" w14:textId="77777777" w:rsidR="00BB5320" w:rsidRPr="00415FA7" w:rsidRDefault="00BB5320" w:rsidP="00BB5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55362EBD" w14:textId="3342AA2B" w:rsidR="00BB5320" w:rsidRPr="00415FA7" w:rsidRDefault="004B7BC4" w:rsidP="00DB7F6D">
      <w:pPr>
        <w:pStyle w:val="Akapitzlist"/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15FA7">
        <w:rPr>
          <w:b/>
          <w:sz w:val="22"/>
          <w:szCs w:val="22"/>
        </w:rPr>
        <w:t>Ustala się p</w:t>
      </w:r>
      <w:r w:rsidR="00BB5320" w:rsidRPr="00415FA7">
        <w:rPr>
          <w:b/>
          <w:sz w:val="22"/>
          <w:szCs w:val="22"/>
        </w:rPr>
        <w:t>lan wydatków majątkowych</w:t>
      </w:r>
      <w:r w:rsidRPr="00415FA7">
        <w:rPr>
          <w:sz w:val="22"/>
          <w:szCs w:val="22"/>
        </w:rPr>
        <w:t xml:space="preserve"> </w:t>
      </w:r>
      <w:r w:rsidRPr="00415FA7">
        <w:rPr>
          <w:b/>
          <w:sz w:val="22"/>
          <w:szCs w:val="22"/>
        </w:rPr>
        <w:t xml:space="preserve">na </w:t>
      </w:r>
      <w:r w:rsidR="00571DD1" w:rsidRPr="00415FA7">
        <w:rPr>
          <w:b/>
          <w:sz w:val="22"/>
          <w:szCs w:val="22"/>
        </w:rPr>
        <w:t>2025</w:t>
      </w:r>
      <w:r w:rsidRPr="00415FA7">
        <w:rPr>
          <w:b/>
          <w:sz w:val="22"/>
          <w:szCs w:val="22"/>
        </w:rPr>
        <w:t xml:space="preserve"> rok</w:t>
      </w:r>
      <w:r w:rsidR="00BB5320" w:rsidRPr="00415FA7">
        <w:rPr>
          <w:sz w:val="22"/>
          <w:szCs w:val="22"/>
        </w:rPr>
        <w:t xml:space="preserve"> </w:t>
      </w:r>
      <w:r w:rsidRPr="00415FA7">
        <w:rPr>
          <w:sz w:val="22"/>
          <w:szCs w:val="22"/>
        </w:rPr>
        <w:t>zgodnie z </w:t>
      </w:r>
      <w:r w:rsidR="00BB5320" w:rsidRPr="00415FA7">
        <w:rPr>
          <w:b/>
          <w:bCs/>
          <w:sz w:val="22"/>
          <w:szCs w:val="22"/>
        </w:rPr>
        <w:t>t</w:t>
      </w:r>
      <w:r w:rsidRPr="00415FA7">
        <w:rPr>
          <w:b/>
          <w:bCs/>
          <w:sz w:val="22"/>
          <w:szCs w:val="22"/>
        </w:rPr>
        <w:t>abelą nr </w:t>
      </w:r>
      <w:r w:rsidR="00BB5320" w:rsidRPr="00415FA7">
        <w:rPr>
          <w:b/>
          <w:bCs/>
          <w:sz w:val="22"/>
          <w:szCs w:val="22"/>
        </w:rPr>
        <w:t>3</w:t>
      </w:r>
      <w:r w:rsidR="00BB5320" w:rsidRPr="00415FA7">
        <w:rPr>
          <w:sz w:val="22"/>
          <w:szCs w:val="22"/>
        </w:rPr>
        <w:t xml:space="preserve"> do niniejszej uchwały</w:t>
      </w:r>
      <w:r w:rsidR="00DB7F6D" w:rsidRPr="00415FA7">
        <w:rPr>
          <w:sz w:val="22"/>
          <w:szCs w:val="22"/>
        </w:rPr>
        <w:t>.</w:t>
      </w:r>
    </w:p>
    <w:p w14:paraId="268D7B7F" w14:textId="77777777" w:rsidR="00DB7F6D" w:rsidRPr="00415FA7" w:rsidRDefault="00DB7F6D" w:rsidP="00DB7F6D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FF0000"/>
          <w:sz w:val="22"/>
          <w:szCs w:val="22"/>
        </w:rPr>
      </w:pPr>
    </w:p>
    <w:p w14:paraId="47ED86D7" w14:textId="744FCB0D" w:rsidR="00F32290" w:rsidRPr="00415FA7" w:rsidRDefault="00BB5320" w:rsidP="000218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hd w:val="clear" w:color="auto" w:fill="FFFFFF"/>
        </w:rPr>
      </w:pPr>
      <w:r w:rsidRPr="00415FA7">
        <w:rPr>
          <w:rFonts w:ascii="Times New Roman" w:hAnsi="Times New Roman" w:cs="Times New Roman"/>
          <w:b/>
        </w:rPr>
        <w:t xml:space="preserve">§ 2.1. </w:t>
      </w:r>
      <w:r w:rsidR="004B7BC4" w:rsidRPr="00415FA7">
        <w:rPr>
          <w:rFonts w:ascii="Times New Roman" w:hAnsi="Times New Roman" w:cs="Times New Roman"/>
          <w:b/>
        </w:rPr>
        <w:t xml:space="preserve">Ustala się </w:t>
      </w:r>
      <w:r w:rsidR="004B7BC4" w:rsidRPr="00415FA7">
        <w:rPr>
          <w:rFonts w:ascii="Times New Roman" w:hAnsi="Times New Roman" w:cs="Times New Roman"/>
          <w:b/>
          <w:bCs/>
        </w:rPr>
        <w:t>p</w:t>
      </w:r>
      <w:r w:rsidR="00DB1E90" w:rsidRPr="00415FA7">
        <w:rPr>
          <w:rFonts w:ascii="Times New Roman" w:hAnsi="Times New Roman" w:cs="Times New Roman"/>
          <w:b/>
          <w:bCs/>
        </w:rPr>
        <w:t>lanowan</w:t>
      </w:r>
      <w:r w:rsidR="00EF3468" w:rsidRPr="00415FA7">
        <w:rPr>
          <w:rFonts w:ascii="Times New Roman" w:hAnsi="Times New Roman" w:cs="Times New Roman"/>
          <w:b/>
          <w:bCs/>
        </w:rPr>
        <w:t>ą</w:t>
      </w:r>
      <w:r w:rsidR="00DB1E90" w:rsidRPr="00415FA7">
        <w:rPr>
          <w:rFonts w:ascii="Times New Roman" w:hAnsi="Times New Roman" w:cs="Times New Roman"/>
          <w:b/>
          <w:bCs/>
        </w:rPr>
        <w:t xml:space="preserve"> </w:t>
      </w:r>
      <w:r w:rsidR="00EF3468" w:rsidRPr="00415FA7">
        <w:rPr>
          <w:rFonts w:ascii="Times New Roman" w:hAnsi="Times New Roman" w:cs="Times New Roman"/>
          <w:b/>
          <w:bCs/>
        </w:rPr>
        <w:t>nadwyżkę</w:t>
      </w:r>
      <w:r w:rsidR="006137AF" w:rsidRPr="00415FA7">
        <w:rPr>
          <w:rFonts w:ascii="Times New Roman" w:hAnsi="Times New Roman" w:cs="Times New Roman"/>
          <w:b/>
          <w:bCs/>
        </w:rPr>
        <w:t xml:space="preserve"> budżetu</w:t>
      </w:r>
      <w:r w:rsidR="006137AF" w:rsidRPr="00415FA7">
        <w:rPr>
          <w:rFonts w:ascii="Times New Roman" w:hAnsi="Times New Roman" w:cs="Times New Roman"/>
          <w:bCs/>
        </w:rPr>
        <w:t xml:space="preserve"> w kwocie </w:t>
      </w:r>
      <w:r w:rsidR="000B6685" w:rsidRPr="00415FA7">
        <w:rPr>
          <w:rFonts w:ascii="Times New Roman" w:hAnsi="Times New Roman" w:cs="Times New Roman"/>
          <w:bCs/>
        </w:rPr>
        <w:t>851 360,</w:t>
      </w:r>
      <w:r w:rsidR="00334CB6" w:rsidRPr="00415FA7">
        <w:rPr>
          <w:rFonts w:ascii="Times New Roman" w:hAnsi="Times New Roman" w:cs="Times New Roman"/>
          <w:bCs/>
        </w:rPr>
        <w:t>90</w:t>
      </w:r>
      <w:r w:rsidR="003160E5" w:rsidRPr="00415FA7">
        <w:rPr>
          <w:rFonts w:ascii="Times New Roman" w:hAnsi="Times New Roman" w:cs="Times New Roman"/>
          <w:bCs/>
        </w:rPr>
        <w:t xml:space="preserve"> </w:t>
      </w:r>
      <w:r w:rsidR="006137AF" w:rsidRPr="00415FA7">
        <w:rPr>
          <w:rFonts w:ascii="Times New Roman" w:hAnsi="Times New Roman" w:cs="Times New Roman"/>
          <w:bCs/>
        </w:rPr>
        <w:t>zł</w:t>
      </w:r>
      <w:r w:rsidR="00EF3468" w:rsidRPr="00415FA7">
        <w:rPr>
          <w:rFonts w:ascii="Times New Roman" w:hAnsi="Times New Roman" w:cs="Times New Roman"/>
          <w:bCs/>
        </w:rPr>
        <w:t xml:space="preserve"> z przeznaczeniem na</w:t>
      </w:r>
      <w:r w:rsidR="00021864" w:rsidRPr="00415FA7">
        <w:rPr>
          <w:rFonts w:ascii="Times New Roman" w:hAnsi="Times New Roman" w:cs="Times New Roman"/>
          <w:bCs/>
        </w:rPr>
        <w:t xml:space="preserve"> spłatę rat kredytów i pożyczki.</w:t>
      </w:r>
    </w:p>
    <w:p w14:paraId="0438A2E1" w14:textId="77777777" w:rsidR="004B7BC4" w:rsidRPr="00415FA7" w:rsidRDefault="004B7BC4" w:rsidP="00BB5320">
      <w:pPr>
        <w:pStyle w:val="Akapitzlist"/>
        <w:numPr>
          <w:ilvl w:val="0"/>
          <w:numId w:val="21"/>
        </w:numPr>
        <w:tabs>
          <w:tab w:val="left" w:pos="284"/>
          <w:tab w:val="left" w:pos="709"/>
          <w:tab w:val="left" w:pos="10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hanging="1014"/>
        <w:jc w:val="both"/>
        <w:rPr>
          <w:sz w:val="22"/>
          <w:szCs w:val="22"/>
          <w:shd w:val="clear" w:color="auto" w:fill="FFFFFF"/>
        </w:rPr>
      </w:pPr>
      <w:r w:rsidRPr="00415FA7">
        <w:rPr>
          <w:b/>
          <w:sz w:val="22"/>
          <w:szCs w:val="22"/>
          <w:shd w:val="clear" w:color="auto" w:fill="FFFFFF"/>
        </w:rPr>
        <w:t>Ustala się :</w:t>
      </w:r>
    </w:p>
    <w:p w14:paraId="68AA90E6" w14:textId="499F130D" w:rsidR="008D5F34" w:rsidRPr="00415FA7" w:rsidRDefault="0011519E" w:rsidP="003E1342">
      <w:pPr>
        <w:pStyle w:val="Akapitzlist"/>
        <w:numPr>
          <w:ilvl w:val="0"/>
          <w:numId w:val="12"/>
        </w:numPr>
        <w:tabs>
          <w:tab w:val="left" w:pos="284"/>
          <w:tab w:val="left" w:pos="709"/>
          <w:tab w:val="left" w:pos="10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8" w:hanging="284"/>
        <w:jc w:val="both"/>
        <w:rPr>
          <w:sz w:val="22"/>
          <w:szCs w:val="22"/>
          <w:shd w:val="clear" w:color="auto" w:fill="FFFFFF"/>
        </w:rPr>
      </w:pPr>
      <w:r w:rsidRPr="00415FA7">
        <w:rPr>
          <w:b/>
          <w:sz w:val="22"/>
          <w:szCs w:val="22"/>
          <w:shd w:val="clear" w:color="auto" w:fill="FFFFFF"/>
        </w:rPr>
        <w:t xml:space="preserve">Planowane przychody </w:t>
      </w:r>
      <w:r w:rsidR="00F97869" w:rsidRPr="00415FA7">
        <w:rPr>
          <w:b/>
          <w:sz w:val="22"/>
          <w:szCs w:val="22"/>
          <w:shd w:val="clear" w:color="auto" w:fill="FFFFFF"/>
        </w:rPr>
        <w:t>budżetu</w:t>
      </w:r>
      <w:r w:rsidR="00F97869" w:rsidRPr="00415FA7">
        <w:rPr>
          <w:sz w:val="22"/>
          <w:szCs w:val="22"/>
          <w:shd w:val="clear" w:color="auto" w:fill="FFFFFF"/>
        </w:rPr>
        <w:t xml:space="preserve"> w kwocie</w:t>
      </w:r>
      <w:r w:rsidR="00AD77D5" w:rsidRPr="00415FA7">
        <w:rPr>
          <w:sz w:val="22"/>
          <w:szCs w:val="22"/>
          <w:shd w:val="clear" w:color="auto" w:fill="FFFFFF"/>
        </w:rPr>
        <w:t xml:space="preserve"> </w:t>
      </w:r>
      <w:r w:rsidR="000B6685" w:rsidRPr="00415FA7">
        <w:rPr>
          <w:sz w:val="22"/>
          <w:szCs w:val="22"/>
          <w:shd w:val="clear" w:color="auto" w:fill="FFFFFF"/>
        </w:rPr>
        <w:t>98 639,10</w:t>
      </w:r>
      <w:r w:rsidRPr="00415FA7">
        <w:rPr>
          <w:sz w:val="22"/>
          <w:szCs w:val="22"/>
          <w:shd w:val="clear" w:color="auto" w:fill="FFFFFF"/>
        </w:rPr>
        <w:t xml:space="preserve"> zł z tytułu</w:t>
      </w:r>
      <w:r w:rsidR="000B6685" w:rsidRPr="00415FA7">
        <w:rPr>
          <w:sz w:val="22"/>
          <w:szCs w:val="22"/>
          <w:shd w:val="clear" w:color="auto" w:fill="FFFFFF"/>
        </w:rPr>
        <w:t xml:space="preserve"> </w:t>
      </w:r>
      <w:r w:rsidR="008D5F34" w:rsidRPr="00415FA7">
        <w:rPr>
          <w:sz w:val="22"/>
          <w:szCs w:val="22"/>
          <w:shd w:val="clear" w:color="auto" w:fill="FFFFFF"/>
        </w:rPr>
        <w:t xml:space="preserve">niewykorzystanych środków pieniężnych na rachunku bieżącym budżetu, wynikających z rozliczenia </w:t>
      </w:r>
      <w:r w:rsidR="00EF3468" w:rsidRPr="00415FA7">
        <w:rPr>
          <w:sz w:val="22"/>
          <w:szCs w:val="22"/>
          <w:shd w:val="clear" w:color="auto" w:fill="FFFFFF"/>
        </w:rPr>
        <w:t xml:space="preserve">środków określonych w art. 5 ust.1 pkt 2 </w:t>
      </w:r>
      <w:r w:rsidR="00A92E80" w:rsidRPr="00415FA7">
        <w:rPr>
          <w:sz w:val="22"/>
          <w:szCs w:val="22"/>
          <w:shd w:val="clear" w:color="auto" w:fill="FFFFFF"/>
        </w:rPr>
        <w:t xml:space="preserve">i dotacji na realizację programu, projektu lub zadania finansowanego z udziałem tych środków </w:t>
      </w:r>
      <w:r w:rsidR="005B6094" w:rsidRPr="00415FA7">
        <w:rPr>
          <w:sz w:val="22"/>
          <w:szCs w:val="22"/>
          <w:shd w:val="clear" w:color="auto" w:fill="FFFFFF"/>
        </w:rPr>
        <w:t xml:space="preserve">w kwocie </w:t>
      </w:r>
      <w:r w:rsidR="00A92E80" w:rsidRPr="00415FA7">
        <w:rPr>
          <w:sz w:val="22"/>
          <w:szCs w:val="22"/>
          <w:shd w:val="clear" w:color="auto" w:fill="FFFFFF"/>
        </w:rPr>
        <w:t>9</w:t>
      </w:r>
      <w:r w:rsidR="000B6685" w:rsidRPr="00415FA7">
        <w:rPr>
          <w:sz w:val="22"/>
          <w:szCs w:val="22"/>
          <w:shd w:val="clear" w:color="auto" w:fill="FFFFFF"/>
        </w:rPr>
        <w:t>8 639,10</w:t>
      </w:r>
      <w:r w:rsidR="008D5F34" w:rsidRPr="00415FA7">
        <w:rPr>
          <w:sz w:val="22"/>
          <w:szCs w:val="22"/>
          <w:shd w:val="clear" w:color="auto" w:fill="FFFFFF"/>
        </w:rPr>
        <w:t xml:space="preserve"> zł,</w:t>
      </w:r>
    </w:p>
    <w:p w14:paraId="3E866E7C" w14:textId="77777777" w:rsidR="0011519E" w:rsidRPr="00415FA7" w:rsidRDefault="0011519E" w:rsidP="0011519E">
      <w:pPr>
        <w:widowControl w:val="0"/>
        <w:tabs>
          <w:tab w:val="left" w:pos="708"/>
          <w:tab w:val="left" w:pos="785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</w:rPr>
      </w:pPr>
    </w:p>
    <w:p w14:paraId="3DE04A5C" w14:textId="01768EEE" w:rsidR="00DB1E90" w:rsidRPr="00415FA7" w:rsidRDefault="0011519E" w:rsidP="006B55A4">
      <w:pPr>
        <w:pStyle w:val="Akapitzlist"/>
        <w:widowControl w:val="0"/>
        <w:numPr>
          <w:ilvl w:val="0"/>
          <w:numId w:val="24"/>
        </w:numPr>
        <w:tabs>
          <w:tab w:val="left" w:pos="785"/>
          <w:tab w:val="left" w:pos="851"/>
          <w:tab w:val="left" w:pos="1134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 w:hanging="425"/>
        <w:jc w:val="both"/>
        <w:rPr>
          <w:sz w:val="22"/>
          <w:szCs w:val="22"/>
        </w:rPr>
      </w:pPr>
      <w:r w:rsidRPr="00415FA7">
        <w:rPr>
          <w:b/>
          <w:bCs/>
          <w:sz w:val="22"/>
          <w:szCs w:val="22"/>
        </w:rPr>
        <w:t>Planow</w:t>
      </w:r>
      <w:r w:rsidR="00DB1E90" w:rsidRPr="00415FA7">
        <w:rPr>
          <w:b/>
          <w:bCs/>
          <w:sz w:val="22"/>
          <w:szCs w:val="22"/>
        </w:rPr>
        <w:t xml:space="preserve">ane rozchody budżetu </w:t>
      </w:r>
      <w:r w:rsidR="00DB1E90" w:rsidRPr="00415FA7">
        <w:rPr>
          <w:bCs/>
          <w:sz w:val="22"/>
          <w:szCs w:val="22"/>
        </w:rPr>
        <w:t>w kwocie</w:t>
      </w:r>
      <w:r w:rsidR="001A5ACE" w:rsidRPr="00415FA7">
        <w:rPr>
          <w:bCs/>
          <w:sz w:val="22"/>
          <w:szCs w:val="22"/>
        </w:rPr>
        <w:t xml:space="preserve"> </w:t>
      </w:r>
      <w:r w:rsidR="008240BF" w:rsidRPr="00415FA7">
        <w:rPr>
          <w:bCs/>
          <w:sz w:val="22"/>
          <w:szCs w:val="22"/>
        </w:rPr>
        <w:t>950 000</w:t>
      </w:r>
      <w:r w:rsidR="00A92E80" w:rsidRPr="00415FA7">
        <w:rPr>
          <w:bCs/>
          <w:sz w:val="22"/>
          <w:szCs w:val="22"/>
        </w:rPr>
        <w:t>,00</w:t>
      </w:r>
      <w:r w:rsidR="001A5ACE" w:rsidRPr="00415FA7">
        <w:rPr>
          <w:bCs/>
          <w:sz w:val="22"/>
          <w:szCs w:val="22"/>
        </w:rPr>
        <w:t xml:space="preserve"> zł</w:t>
      </w:r>
      <w:r w:rsidR="001A5ACE" w:rsidRPr="00415FA7">
        <w:rPr>
          <w:b/>
          <w:bCs/>
          <w:sz w:val="22"/>
          <w:szCs w:val="22"/>
        </w:rPr>
        <w:t xml:space="preserve"> </w:t>
      </w:r>
      <w:r w:rsidRPr="00415FA7">
        <w:rPr>
          <w:sz w:val="22"/>
          <w:szCs w:val="22"/>
        </w:rPr>
        <w:t xml:space="preserve">przeznaczone na </w:t>
      </w:r>
      <w:r w:rsidR="008A5985" w:rsidRPr="00415FA7">
        <w:rPr>
          <w:sz w:val="22"/>
          <w:szCs w:val="22"/>
        </w:rPr>
        <w:t>spłatę kredytów</w:t>
      </w:r>
      <w:r w:rsidR="00A92E80" w:rsidRPr="00415FA7">
        <w:rPr>
          <w:sz w:val="22"/>
          <w:szCs w:val="22"/>
        </w:rPr>
        <w:t xml:space="preserve"> i</w:t>
      </w:r>
      <w:r w:rsidR="00415FA7">
        <w:rPr>
          <w:sz w:val="22"/>
          <w:szCs w:val="22"/>
        </w:rPr>
        <w:t> </w:t>
      </w:r>
      <w:r w:rsidR="00A92E80" w:rsidRPr="00415FA7">
        <w:rPr>
          <w:sz w:val="22"/>
          <w:szCs w:val="22"/>
        </w:rPr>
        <w:t>pożyczk</w:t>
      </w:r>
      <w:r w:rsidR="00021864" w:rsidRPr="00415FA7">
        <w:rPr>
          <w:sz w:val="22"/>
          <w:szCs w:val="22"/>
        </w:rPr>
        <w:t>i</w:t>
      </w:r>
      <w:r w:rsidR="00263F6A" w:rsidRPr="00415FA7">
        <w:rPr>
          <w:sz w:val="22"/>
          <w:szCs w:val="22"/>
        </w:rPr>
        <w:t>,</w:t>
      </w:r>
    </w:p>
    <w:p w14:paraId="3FD70179" w14:textId="180775E3" w:rsidR="006B55A4" w:rsidRPr="00415FA7" w:rsidRDefault="00A95B79" w:rsidP="006B55A4">
      <w:pPr>
        <w:pStyle w:val="Akapitzlist"/>
        <w:widowControl w:val="0"/>
        <w:tabs>
          <w:tab w:val="left" w:pos="785"/>
          <w:tab w:val="left" w:pos="851"/>
          <w:tab w:val="left" w:pos="1134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/>
        <w:jc w:val="both"/>
        <w:rPr>
          <w:bCs/>
          <w:sz w:val="22"/>
          <w:szCs w:val="22"/>
        </w:rPr>
      </w:pPr>
      <w:r w:rsidRPr="00415FA7">
        <w:rPr>
          <w:bCs/>
          <w:sz w:val="22"/>
          <w:szCs w:val="22"/>
        </w:rPr>
        <w:t>z</w:t>
      </w:r>
      <w:r w:rsidR="006B55A4" w:rsidRPr="00415FA7">
        <w:rPr>
          <w:bCs/>
          <w:sz w:val="22"/>
          <w:szCs w:val="22"/>
        </w:rPr>
        <w:t>godnie z</w:t>
      </w:r>
      <w:r w:rsidR="006B55A4" w:rsidRPr="00415FA7">
        <w:rPr>
          <w:b/>
          <w:bCs/>
          <w:sz w:val="22"/>
          <w:szCs w:val="22"/>
        </w:rPr>
        <w:t xml:space="preserve"> tabelą nr 4 </w:t>
      </w:r>
      <w:r w:rsidR="006B55A4" w:rsidRPr="00415FA7">
        <w:rPr>
          <w:bCs/>
          <w:sz w:val="22"/>
          <w:szCs w:val="22"/>
        </w:rPr>
        <w:t>do niniejszej uchwały.</w:t>
      </w:r>
    </w:p>
    <w:p w14:paraId="30DAF1A5" w14:textId="77777777" w:rsidR="00A95B79" w:rsidRPr="00415FA7" w:rsidRDefault="00A95B79" w:rsidP="006B55A4">
      <w:pPr>
        <w:pStyle w:val="Akapitzlist"/>
        <w:widowControl w:val="0"/>
        <w:tabs>
          <w:tab w:val="left" w:pos="785"/>
          <w:tab w:val="left" w:pos="851"/>
          <w:tab w:val="left" w:pos="1134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/>
        <w:jc w:val="both"/>
        <w:rPr>
          <w:bCs/>
          <w:sz w:val="22"/>
          <w:szCs w:val="22"/>
        </w:rPr>
      </w:pPr>
    </w:p>
    <w:p w14:paraId="00EDFE3C" w14:textId="5A752397" w:rsidR="006B55A4" w:rsidRPr="00415FA7" w:rsidRDefault="006B55A4" w:rsidP="006B55A4">
      <w:pPr>
        <w:tabs>
          <w:tab w:val="right" w:pos="7655"/>
          <w:tab w:val="right" w:pos="9498"/>
        </w:tabs>
        <w:rPr>
          <w:rFonts w:ascii="Times New Roman" w:hAnsi="Times New Roman" w:cs="Times New Roman"/>
          <w:bCs/>
        </w:rPr>
      </w:pPr>
      <w:r w:rsidRPr="00415FA7">
        <w:rPr>
          <w:rFonts w:ascii="Times New Roman" w:hAnsi="Times New Roman" w:cs="Times New Roman"/>
          <w:b/>
          <w:bCs/>
        </w:rPr>
        <w:t>§ 3.</w:t>
      </w:r>
      <w:r w:rsidRPr="00415FA7">
        <w:rPr>
          <w:rFonts w:ascii="Times New Roman" w:hAnsi="Times New Roman" w:cs="Times New Roman"/>
          <w:bCs/>
        </w:rPr>
        <w:t xml:space="preserve"> W budżecie tworzy się:</w:t>
      </w:r>
    </w:p>
    <w:p w14:paraId="19B86017" w14:textId="01A1C605" w:rsidR="006B55A4" w:rsidRPr="00415FA7" w:rsidRDefault="006B55A4" w:rsidP="009D44FA">
      <w:pPr>
        <w:pStyle w:val="Akapitzlist"/>
        <w:numPr>
          <w:ilvl w:val="0"/>
          <w:numId w:val="25"/>
        </w:numPr>
        <w:tabs>
          <w:tab w:val="left" w:pos="3119"/>
          <w:tab w:val="left" w:pos="6379"/>
          <w:tab w:val="right" w:pos="7655"/>
          <w:tab w:val="left" w:pos="9498"/>
        </w:tabs>
        <w:autoSpaceDE/>
        <w:autoSpaceDN/>
        <w:adjustRightInd/>
        <w:ind w:left="851" w:hanging="425"/>
        <w:contextualSpacing/>
        <w:jc w:val="both"/>
        <w:rPr>
          <w:bCs/>
          <w:sz w:val="22"/>
          <w:szCs w:val="22"/>
        </w:rPr>
      </w:pPr>
      <w:r w:rsidRPr="00415FA7">
        <w:rPr>
          <w:bCs/>
          <w:sz w:val="22"/>
          <w:szCs w:val="22"/>
        </w:rPr>
        <w:t xml:space="preserve">rezerwę </w:t>
      </w:r>
      <w:r w:rsidRPr="00415FA7">
        <w:rPr>
          <w:sz w:val="22"/>
          <w:szCs w:val="22"/>
        </w:rPr>
        <w:t xml:space="preserve">ogólną w </w:t>
      </w:r>
      <w:r w:rsidRPr="00415FA7">
        <w:rPr>
          <w:bCs/>
          <w:sz w:val="22"/>
          <w:szCs w:val="22"/>
        </w:rPr>
        <w:t xml:space="preserve">kwocie </w:t>
      </w:r>
      <w:r w:rsidR="00FD0F87" w:rsidRPr="00415FA7">
        <w:rPr>
          <w:bCs/>
          <w:sz w:val="22"/>
          <w:szCs w:val="22"/>
        </w:rPr>
        <w:t>308 6</w:t>
      </w:r>
      <w:r w:rsidRPr="00415FA7">
        <w:rPr>
          <w:bCs/>
          <w:sz w:val="22"/>
          <w:szCs w:val="22"/>
        </w:rPr>
        <w:t>00,00 zł,</w:t>
      </w:r>
    </w:p>
    <w:p w14:paraId="495349B6" w14:textId="108DAE6F" w:rsidR="006B55A4" w:rsidRPr="00415FA7" w:rsidRDefault="006B55A4" w:rsidP="000E0B6A">
      <w:pPr>
        <w:pStyle w:val="Akapitzlist"/>
        <w:keepNext/>
        <w:numPr>
          <w:ilvl w:val="0"/>
          <w:numId w:val="25"/>
        </w:numPr>
        <w:tabs>
          <w:tab w:val="left" w:pos="3119"/>
          <w:tab w:val="left" w:pos="6379"/>
          <w:tab w:val="right" w:pos="7655"/>
          <w:tab w:val="right" w:pos="9498"/>
        </w:tabs>
        <w:autoSpaceDE/>
        <w:autoSpaceDN/>
        <w:adjustRightInd/>
        <w:ind w:left="851" w:hanging="425"/>
        <w:contextualSpacing/>
        <w:jc w:val="both"/>
        <w:rPr>
          <w:bCs/>
          <w:sz w:val="22"/>
          <w:szCs w:val="22"/>
        </w:rPr>
      </w:pPr>
      <w:r w:rsidRPr="00415FA7">
        <w:rPr>
          <w:bCs/>
          <w:sz w:val="22"/>
          <w:szCs w:val="22"/>
        </w:rPr>
        <w:lastRenderedPageBreak/>
        <w:t xml:space="preserve">rezerwę celową na realizację zadań własnych z zakresu zarządzania kryzysowego w kwocie </w:t>
      </w:r>
      <w:r w:rsidR="008240BF" w:rsidRPr="00415FA7">
        <w:rPr>
          <w:bCs/>
          <w:sz w:val="22"/>
          <w:szCs w:val="22"/>
        </w:rPr>
        <w:t>51</w:t>
      </w:r>
      <w:r w:rsidRPr="00415FA7">
        <w:rPr>
          <w:bCs/>
          <w:sz w:val="22"/>
          <w:szCs w:val="22"/>
        </w:rPr>
        <w:t> </w:t>
      </w:r>
      <w:r w:rsidR="00FD0F87" w:rsidRPr="00415FA7">
        <w:rPr>
          <w:bCs/>
          <w:sz w:val="22"/>
          <w:szCs w:val="22"/>
        </w:rPr>
        <w:t>4</w:t>
      </w:r>
      <w:r w:rsidRPr="00415FA7">
        <w:rPr>
          <w:bCs/>
          <w:sz w:val="22"/>
          <w:szCs w:val="22"/>
        </w:rPr>
        <w:t>00,00 zł.</w:t>
      </w:r>
    </w:p>
    <w:p w14:paraId="64AD6B82" w14:textId="77777777" w:rsidR="00F32290" w:rsidRPr="00415FA7" w:rsidRDefault="00F32290" w:rsidP="006B55A4">
      <w:pPr>
        <w:pStyle w:val="Akapitzlist"/>
        <w:keepNext/>
        <w:tabs>
          <w:tab w:val="left" w:pos="993"/>
        </w:tabs>
        <w:ind w:left="993"/>
        <w:rPr>
          <w:bCs/>
          <w:sz w:val="22"/>
          <w:szCs w:val="22"/>
        </w:rPr>
      </w:pPr>
    </w:p>
    <w:p w14:paraId="31919CEF" w14:textId="15591B7F" w:rsidR="00207EDB" w:rsidRPr="00415FA7" w:rsidRDefault="006B55A4" w:rsidP="00A95B79">
      <w:pPr>
        <w:keepNext/>
        <w:tabs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415FA7">
        <w:rPr>
          <w:rFonts w:ascii="Times New Roman" w:hAnsi="Times New Roman" w:cs="Times New Roman"/>
          <w:b/>
          <w:bCs/>
        </w:rPr>
        <w:t xml:space="preserve">§ 4. </w:t>
      </w:r>
      <w:r w:rsidRPr="00415FA7">
        <w:rPr>
          <w:rFonts w:ascii="Times New Roman" w:hAnsi="Times New Roman" w:cs="Times New Roman"/>
          <w:bCs/>
        </w:rPr>
        <w:t>Ustala się</w:t>
      </w:r>
      <w:r w:rsidRPr="00415FA7">
        <w:rPr>
          <w:rFonts w:ascii="Times New Roman" w:hAnsi="Times New Roman" w:cs="Times New Roman"/>
          <w:b/>
          <w:bCs/>
        </w:rPr>
        <w:t xml:space="preserve"> </w:t>
      </w:r>
      <w:r w:rsidRPr="00415FA7">
        <w:rPr>
          <w:rFonts w:ascii="Times New Roman" w:hAnsi="Times New Roman" w:cs="Times New Roman"/>
        </w:rPr>
        <w:t>p</w:t>
      </w:r>
      <w:r w:rsidR="00207EDB" w:rsidRPr="00415FA7">
        <w:rPr>
          <w:rFonts w:ascii="Times New Roman" w:hAnsi="Times New Roman" w:cs="Times New Roman"/>
        </w:rPr>
        <w:t xml:space="preserve">lan wydatków na przedsięwzięcia realizowane </w:t>
      </w:r>
      <w:r w:rsidRPr="00415FA7">
        <w:rPr>
          <w:rFonts w:ascii="Times New Roman" w:hAnsi="Times New Roman" w:cs="Times New Roman"/>
        </w:rPr>
        <w:t>w ramach Funduszu Sołeckiego na </w:t>
      </w:r>
      <w:r w:rsidR="00207EDB" w:rsidRPr="00415FA7">
        <w:rPr>
          <w:rFonts w:ascii="Times New Roman" w:hAnsi="Times New Roman" w:cs="Times New Roman"/>
        </w:rPr>
        <w:t>202</w:t>
      </w:r>
      <w:r w:rsidR="00CA3EA1" w:rsidRPr="00415FA7">
        <w:rPr>
          <w:rFonts w:ascii="Times New Roman" w:hAnsi="Times New Roman" w:cs="Times New Roman"/>
        </w:rPr>
        <w:t>5</w:t>
      </w:r>
      <w:r w:rsidR="00207EDB" w:rsidRPr="00415FA7">
        <w:rPr>
          <w:rFonts w:ascii="Times New Roman" w:hAnsi="Times New Roman" w:cs="Times New Roman"/>
        </w:rPr>
        <w:t xml:space="preserve"> rok zgodnie z </w:t>
      </w:r>
      <w:r w:rsidR="00F32290" w:rsidRPr="00415FA7">
        <w:rPr>
          <w:rFonts w:ascii="Times New Roman" w:hAnsi="Times New Roman" w:cs="Times New Roman"/>
          <w:b/>
        </w:rPr>
        <w:t>tabelą nr 5</w:t>
      </w:r>
      <w:r w:rsidR="006B3F62" w:rsidRPr="00415FA7">
        <w:rPr>
          <w:rFonts w:ascii="Times New Roman" w:hAnsi="Times New Roman" w:cs="Times New Roman"/>
          <w:b/>
        </w:rPr>
        <w:t xml:space="preserve"> </w:t>
      </w:r>
      <w:r w:rsidR="006B3F62" w:rsidRPr="00415FA7">
        <w:rPr>
          <w:rFonts w:ascii="Times New Roman" w:hAnsi="Times New Roman" w:cs="Times New Roman"/>
        </w:rPr>
        <w:t>do niniejszej uchwały.</w:t>
      </w:r>
    </w:p>
    <w:p w14:paraId="14F94FAF" w14:textId="77777777" w:rsidR="00F32290" w:rsidRPr="00415FA7" w:rsidRDefault="00F32290" w:rsidP="00F32290">
      <w:pPr>
        <w:pStyle w:val="Akapitzlist"/>
        <w:ind w:left="284" w:hanging="284"/>
        <w:jc w:val="both"/>
        <w:rPr>
          <w:sz w:val="22"/>
          <w:szCs w:val="22"/>
          <w:shd w:val="clear" w:color="auto" w:fill="FFFFFF"/>
        </w:rPr>
      </w:pPr>
      <w:r w:rsidRPr="00415FA7">
        <w:rPr>
          <w:b/>
          <w:bCs/>
          <w:sz w:val="22"/>
          <w:szCs w:val="22"/>
        </w:rPr>
        <w:t xml:space="preserve">§ 5. </w:t>
      </w:r>
      <w:r w:rsidRPr="00415FA7">
        <w:rPr>
          <w:sz w:val="22"/>
          <w:szCs w:val="22"/>
          <w:shd w:val="clear" w:color="auto" w:fill="FFFFFF"/>
        </w:rPr>
        <w:t>Ustala się dochody i wydatki związane ze szczególnymi zasadami wykonywania budżetu wynikającymi z odrębnych ustaw z tytułu:</w:t>
      </w:r>
    </w:p>
    <w:p w14:paraId="3B72B568" w14:textId="11E022EA" w:rsidR="00F32290" w:rsidRPr="00415FA7" w:rsidRDefault="00F32290" w:rsidP="00F32290">
      <w:pPr>
        <w:pStyle w:val="Akapitzlist"/>
        <w:numPr>
          <w:ilvl w:val="0"/>
          <w:numId w:val="13"/>
        </w:numPr>
        <w:jc w:val="both"/>
        <w:rPr>
          <w:sz w:val="22"/>
          <w:szCs w:val="22"/>
          <w:shd w:val="clear" w:color="auto" w:fill="FFFFFF"/>
        </w:rPr>
      </w:pPr>
      <w:r w:rsidRPr="00415FA7">
        <w:rPr>
          <w:sz w:val="22"/>
          <w:szCs w:val="22"/>
          <w:shd w:val="clear" w:color="auto" w:fill="FFFFFF"/>
        </w:rPr>
        <w:t xml:space="preserve">Opłat za wydawanie zezwoleń na sprzedaż napojów alkoholowych w kwocie </w:t>
      </w:r>
      <w:r w:rsidR="008240BF" w:rsidRPr="00415FA7">
        <w:rPr>
          <w:sz w:val="22"/>
          <w:szCs w:val="22"/>
          <w:shd w:val="clear" w:color="auto" w:fill="FFFFFF"/>
        </w:rPr>
        <w:t>107 946,00 </w:t>
      </w:r>
      <w:r w:rsidRPr="00415FA7">
        <w:rPr>
          <w:sz w:val="22"/>
          <w:szCs w:val="22"/>
          <w:shd w:val="clear" w:color="auto" w:fill="FFFFFF"/>
        </w:rPr>
        <w:t xml:space="preserve">zł i wydatki z przeznaczeniem na realizację gminnego programu profilaktyki i rozwiązywania problemów alkoholowych oraz na przeciwdziałania narkomanii w kwocie </w:t>
      </w:r>
      <w:r w:rsidR="008240BF" w:rsidRPr="00415FA7">
        <w:rPr>
          <w:sz w:val="22"/>
          <w:szCs w:val="22"/>
          <w:shd w:val="clear" w:color="auto" w:fill="FFFFFF"/>
        </w:rPr>
        <w:t>107 946</w:t>
      </w:r>
      <w:r w:rsidRPr="00415FA7">
        <w:rPr>
          <w:sz w:val="22"/>
          <w:szCs w:val="22"/>
          <w:shd w:val="clear" w:color="auto" w:fill="FFFFFF"/>
        </w:rPr>
        <w:t xml:space="preserve">,00 zł oraz opłat za zezwolenie na sprzedaż napojów alkoholowych w obrocie hurtowym w kwocie </w:t>
      </w:r>
      <w:r w:rsidR="008240BF" w:rsidRPr="00415FA7">
        <w:rPr>
          <w:sz w:val="22"/>
          <w:szCs w:val="22"/>
          <w:shd w:val="clear" w:color="auto" w:fill="FFFFFF"/>
        </w:rPr>
        <w:t>23</w:t>
      </w:r>
      <w:r w:rsidRPr="00415FA7">
        <w:rPr>
          <w:sz w:val="22"/>
          <w:szCs w:val="22"/>
          <w:shd w:val="clear" w:color="auto" w:fill="FFFFFF"/>
        </w:rPr>
        <w:t xml:space="preserve"> 000,00 zł i wydatki na działania mające na celu realizację lokalnej międzysektorowej polityki przeciwdziałania negatywnym skutkom spożywania alkoholu w kwocie </w:t>
      </w:r>
      <w:r w:rsidR="008240BF" w:rsidRPr="00415FA7">
        <w:rPr>
          <w:sz w:val="22"/>
          <w:szCs w:val="22"/>
          <w:shd w:val="clear" w:color="auto" w:fill="FFFFFF"/>
        </w:rPr>
        <w:t>23</w:t>
      </w:r>
      <w:r w:rsidRPr="00415FA7">
        <w:rPr>
          <w:sz w:val="22"/>
          <w:szCs w:val="22"/>
          <w:shd w:val="clear" w:color="auto" w:fill="FFFFFF"/>
        </w:rPr>
        <w:t> 000,00 zł,</w:t>
      </w:r>
    </w:p>
    <w:p w14:paraId="3AA61F8A" w14:textId="5CB862EB" w:rsidR="00F32290" w:rsidRPr="00415FA7" w:rsidRDefault="00202428" w:rsidP="008240BF">
      <w:pPr>
        <w:pStyle w:val="Akapitzlist"/>
        <w:numPr>
          <w:ilvl w:val="0"/>
          <w:numId w:val="13"/>
        </w:numPr>
        <w:jc w:val="both"/>
        <w:rPr>
          <w:sz w:val="22"/>
          <w:szCs w:val="22"/>
          <w:shd w:val="clear" w:color="auto" w:fill="FFFFFF"/>
        </w:rPr>
      </w:pPr>
      <w:r w:rsidRPr="00415FA7">
        <w:rPr>
          <w:sz w:val="22"/>
          <w:szCs w:val="22"/>
          <w:shd w:val="clear" w:color="auto" w:fill="FFFFFF"/>
        </w:rPr>
        <w:t>o</w:t>
      </w:r>
      <w:r w:rsidR="00F32290" w:rsidRPr="00415FA7">
        <w:rPr>
          <w:sz w:val="22"/>
          <w:szCs w:val="22"/>
          <w:shd w:val="clear" w:color="auto" w:fill="FFFFFF"/>
        </w:rPr>
        <w:t xml:space="preserve">płat za gospodarowanie odpadami komunalnymi w kwocie </w:t>
      </w:r>
      <w:r w:rsidR="008240BF" w:rsidRPr="00415FA7">
        <w:rPr>
          <w:sz w:val="22"/>
          <w:szCs w:val="22"/>
          <w:shd w:val="clear" w:color="auto" w:fill="FFFFFF"/>
        </w:rPr>
        <w:t>69</w:t>
      </w:r>
      <w:r w:rsidR="00F32290" w:rsidRPr="00415FA7">
        <w:rPr>
          <w:sz w:val="22"/>
          <w:szCs w:val="22"/>
          <w:shd w:val="clear" w:color="auto" w:fill="FFFFFF"/>
        </w:rPr>
        <w:t xml:space="preserve">0 000,00 zł oraz wydatki na pokrycie kosztów funkcjonowania systemu gospodarowania odpadami komunalnymi w kwocie </w:t>
      </w:r>
      <w:r w:rsidR="008240BF" w:rsidRPr="00415FA7">
        <w:rPr>
          <w:sz w:val="22"/>
          <w:szCs w:val="22"/>
          <w:shd w:val="clear" w:color="auto" w:fill="FFFFFF"/>
        </w:rPr>
        <w:t>753 918,00</w:t>
      </w:r>
      <w:r w:rsidR="00F32290" w:rsidRPr="00415FA7">
        <w:rPr>
          <w:sz w:val="22"/>
          <w:szCs w:val="22"/>
          <w:shd w:val="clear" w:color="auto" w:fill="FFFFFF"/>
        </w:rPr>
        <w:t xml:space="preserve"> zł,</w:t>
      </w:r>
    </w:p>
    <w:p w14:paraId="6A0207F8" w14:textId="5D545DD4" w:rsidR="00F32290" w:rsidRPr="00415FA7" w:rsidRDefault="00F32290" w:rsidP="00F32290">
      <w:pPr>
        <w:pStyle w:val="Akapitzlist"/>
        <w:numPr>
          <w:ilvl w:val="0"/>
          <w:numId w:val="13"/>
        </w:numPr>
        <w:jc w:val="both"/>
        <w:rPr>
          <w:sz w:val="22"/>
          <w:szCs w:val="22"/>
          <w:shd w:val="clear" w:color="auto" w:fill="FFFFFF"/>
        </w:rPr>
      </w:pPr>
      <w:r w:rsidRPr="00415FA7">
        <w:rPr>
          <w:sz w:val="22"/>
          <w:szCs w:val="22"/>
          <w:shd w:val="clear" w:color="auto" w:fill="FFFFFF"/>
        </w:rPr>
        <w:t>Opłat i kar za korzystanie ze środowiska w kwocie 1 000,00 zł i wydatki na realizację zadań, o</w:t>
      </w:r>
      <w:r w:rsidR="00415FA7">
        <w:rPr>
          <w:sz w:val="22"/>
          <w:szCs w:val="22"/>
          <w:shd w:val="clear" w:color="auto" w:fill="FFFFFF"/>
        </w:rPr>
        <w:t> </w:t>
      </w:r>
      <w:r w:rsidRPr="00415FA7">
        <w:rPr>
          <w:sz w:val="22"/>
          <w:szCs w:val="22"/>
          <w:shd w:val="clear" w:color="auto" w:fill="FFFFFF"/>
        </w:rPr>
        <w:t>których mowa w art. 400a ustawy z dnia 27 kwietnia 2001 roku Prawo ochrony środowiska w</w:t>
      </w:r>
      <w:r w:rsidR="00415FA7">
        <w:rPr>
          <w:sz w:val="22"/>
          <w:szCs w:val="22"/>
          <w:shd w:val="clear" w:color="auto" w:fill="FFFFFF"/>
        </w:rPr>
        <w:t> </w:t>
      </w:r>
      <w:r w:rsidRPr="00415FA7">
        <w:rPr>
          <w:sz w:val="22"/>
          <w:szCs w:val="22"/>
          <w:shd w:val="clear" w:color="auto" w:fill="FFFFFF"/>
        </w:rPr>
        <w:t>kwocie 1 000,00 zł,</w:t>
      </w:r>
    </w:p>
    <w:p w14:paraId="5B45D854" w14:textId="0F972D63" w:rsidR="00DB7E55" w:rsidRPr="00415FA7" w:rsidRDefault="00A205BA" w:rsidP="00046ED8">
      <w:pPr>
        <w:pStyle w:val="Akapitzlist"/>
        <w:numPr>
          <w:ilvl w:val="0"/>
          <w:numId w:val="13"/>
        </w:numPr>
        <w:jc w:val="both"/>
        <w:rPr>
          <w:sz w:val="22"/>
          <w:szCs w:val="22"/>
          <w:shd w:val="clear" w:color="auto" w:fill="FFFFFF"/>
        </w:rPr>
      </w:pPr>
      <w:r w:rsidRPr="00415FA7">
        <w:rPr>
          <w:sz w:val="22"/>
          <w:szCs w:val="22"/>
          <w:shd w:val="clear" w:color="auto" w:fill="FFFFFF"/>
        </w:rPr>
        <w:t>Realizacji z</w:t>
      </w:r>
      <w:r w:rsidR="00DB7E55" w:rsidRPr="00415FA7">
        <w:rPr>
          <w:sz w:val="22"/>
          <w:szCs w:val="22"/>
          <w:shd w:val="clear" w:color="auto" w:fill="FFFFFF"/>
        </w:rPr>
        <w:t xml:space="preserve">adań finansowanych z udziałem środków, o których mowa w art. 5 ust. 1 pkt 2 i 3 </w:t>
      </w:r>
      <w:r w:rsidR="00705ACF" w:rsidRPr="00415FA7">
        <w:rPr>
          <w:sz w:val="22"/>
          <w:szCs w:val="22"/>
          <w:shd w:val="clear" w:color="auto" w:fill="FFFFFF"/>
        </w:rPr>
        <w:t>w</w:t>
      </w:r>
      <w:r w:rsidR="00415FA7">
        <w:rPr>
          <w:sz w:val="22"/>
          <w:szCs w:val="22"/>
          <w:shd w:val="clear" w:color="auto" w:fill="FFFFFF"/>
        </w:rPr>
        <w:t> </w:t>
      </w:r>
      <w:r w:rsidR="00705ACF" w:rsidRPr="00415FA7">
        <w:rPr>
          <w:sz w:val="22"/>
          <w:szCs w:val="22"/>
          <w:shd w:val="clear" w:color="auto" w:fill="FFFFFF"/>
        </w:rPr>
        <w:t xml:space="preserve">łącznej kwocie 782 208,22 zł oraz wydatki na pokrycie kosztów realizacji projektów </w:t>
      </w:r>
      <w:r w:rsidR="00851ED3" w:rsidRPr="00415FA7">
        <w:rPr>
          <w:sz w:val="22"/>
          <w:szCs w:val="22"/>
          <w:shd w:val="clear" w:color="auto" w:fill="FFFFFF"/>
        </w:rPr>
        <w:t>w łącznej kwocie 978 268,01 zł</w:t>
      </w:r>
    </w:p>
    <w:p w14:paraId="7E7DBDEC" w14:textId="64BBF041" w:rsidR="00F32290" w:rsidRPr="00415FA7" w:rsidRDefault="00F32290" w:rsidP="00F32290">
      <w:pPr>
        <w:pStyle w:val="Akapitzlist"/>
        <w:jc w:val="both"/>
        <w:rPr>
          <w:sz w:val="22"/>
          <w:szCs w:val="22"/>
          <w:shd w:val="clear" w:color="auto" w:fill="FFFFFF"/>
        </w:rPr>
      </w:pPr>
      <w:r w:rsidRPr="00415FA7">
        <w:rPr>
          <w:sz w:val="22"/>
          <w:szCs w:val="22"/>
          <w:shd w:val="clear" w:color="auto" w:fill="FFFFFF"/>
        </w:rPr>
        <w:t xml:space="preserve">zgodnie z </w:t>
      </w:r>
      <w:r w:rsidRPr="00415FA7">
        <w:rPr>
          <w:b/>
          <w:sz w:val="22"/>
          <w:szCs w:val="22"/>
          <w:shd w:val="clear" w:color="auto" w:fill="FFFFFF"/>
        </w:rPr>
        <w:t>tabelą nr 6</w:t>
      </w:r>
      <w:r w:rsidRPr="00415FA7">
        <w:rPr>
          <w:sz w:val="22"/>
          <w:szCs w:val="22"/>
          <w:shd w:val="clear" w:color="auto" w:fill="FFFFFF"/>
        </w:rPr>
        <w:t xml:space="preserve"> do niniejszej uchwały.</w:t>
      </w:r>
    </w:p>
    <w:p w14:paraId="2D1615F7" w14:textId="33168D72" w:rsidR="00F32290" w:rsidRPr="00415FA7" w:rsidRDefault="00F32290" w:rsidP="00F32290">
      <w:pPr>
        <w:pStyle w:val="Akapitzlist"/>
        <w:jc w:val="both"/>
        <w:rPr>
          <w:sz w:val="22"/>
          <w:szCs w:val="22"/>
          <w:shd w:val="clear" w:color="auto" w:fill="FFFFFF"/>
        </w:rPr>
      </w:pPr>
      <w:r w:rsidRPr="00415FA7">
        <w:rPr>
          <w:sz w:val="22"/>
          <w:szCs w:val="22"/>
          <w:shd w:val="clear" w:color="auto" w:fill="FFFFFF"/>
        </w:rPr>
        <w:t xml:space="preserve"> </w:t>
      </w:r>
    </w:p>
    <w:p w14:paraId="4D92F87C" w14:textId="75AAEE61" w:rsidR="00120D30" w:rsidRPr="00415FA7" w:rsidRDefault="00F32290" w:rsidP="00DB7F6D">
      <w:pPr>
        <w:ind w:left="567" w:hanging="567"/>
        <w:jc w:val="both"/>
        <w:rPr>
          <w:rFonts w:ascii="Times New Roman" w:hAnsi="Times New Roman" w:cs="Times New Roman"/>
          <w:shd w:val="clear" w:color="auto" w:fill="FFFFFF"/>
        </w:rPr>
      </w:pPr>
      <w:r w:rsidRPr="00415FA7">
        <w:rPr>
          <w:rFonts w:ascii="Times New Roman" w:hAnsi="Times New Roman" w:cs="Times New Roman"/>
          <w:b/>
          <w:shd w:val="clear" w:color="auto" w:fill="FFFFFF"/>
        </w:rPr>
        <w:t xml:space="preserve">§ 6. 1. </w:t>
      </w:r>
      <w:r w:rsidR="00120D30" w:rsidRPr="00415FA7">
        <w:rPr>
          <w:rFonts w:ascii="Times New Roman" w:hAnsi="Times New Roman" w:cs="Times New Roman"/>
          <w:shd w:val="clear" w:color="auto" w:fill="FFFFFF"/>
        </w:rPr>
        <w:t>Ustala się planowane d</w:t>
      </w:r>
      <w:r w:rsidR="004C26EC" w:rsidRPr="00415FA7">
        <w:rPr>
          <w:rFonts w:ascii="Times New Roman" w:hAnsi="Times New Roman" w:cs="Times New Roman"/>
          <w:shd w:val="clear" w:color="auto" w:fill="FFFFFF"/>
        </w:rPr>
        <w:t>ochody i</w:t>
      </w:r>
      <w:r w:rsidR="006D5F94" w:rsidRPr="00415FA7">
        <w:rPr>
          <w:rFonts w:ascii="Times New Roman" w:hAnsi="Times New Roman" w:cs="Times New Roman"/>
          <w:shd w:val="clear" w:color="auto" w:fill="FFFFFF"/>
        </w:rPr>
        <w:t xml:space="preserve"> wydatki związane z realizacją </w:t>
      </w:r>
      <w:r w:rsidR="004C26EC" w:rsidRPr="00415FA7">
        <w:rPr>
          <w:rFonts w:ascii="Times New Roman" w:hAnsi="Times New Roman" w:cs="Times New Roman"/>
          <w:shd w:val="clear" w:color="auto" w:fill="FFFFFF"/>
        </w:rPr>
        <w:t xml:space="preserve">zadań z zakresu administracji rządowej </w:t>
      </w:r>
      <w:r w:rsidR="00120D30" w:rsidRPr="00415FA7">
        <w:rPr>
          <w:rFonts w:ascii="Times New Roman" w:hAnsi="Times New Roman" w:cs="Times New Roman"/>
          <w:shd w:val="clear" w:color="auto" w:fill="FFFFFF"/>
        </w:rPr>
        <w:t>oraz innych zadań zleconych gminie odrębnymi</w:t>
      </w:r>
      <w:r w:rsidR="004C26EC" w:rsidRPr="00415FA7">
        <w:rPr>
          <w:rFonts w:ascii="Times New Roman" w:hAnsi="Times New Roman" w:cs="Times New Roman"/>
          <w:shd w:val="clear" w:color="auto" w:fill="FFFFFF"/>
        </w:rPr>
        <w:t xml:space="preserve"> </w:t>
      </w:r>
      <w:r w:rsidR="00120D30" w:rsidRPr="00415FA7">
        <w:rPr>
          <w:rFonts w:ascii="Times New Roman" w:hAnsi="Times New Roman" w:cs="Times New Roman"/>
          <w:shd w:val="clear" w:color="auto" w:fill="FFFFFF"/>
        </w:rPr>
        <w:t>ustawami</w:t>
      </w:r>
      <w:r w:rsidR="002B0D0A" w:rsidRPr="00415FA7">
        <w:rPr>
          <w:rFonts w:ascii="Times New Roman" w:hAnsi="Times New Roman" w:cs="Times New Roman"/>
          <w:shd w:val="clear" w:color="auto" w:fill="FFFFFF"/>
        </w:rPr>
        <w:t xml:space="preserve"> </w:t>
      </w:r>
      <w:r w:rsidR="002F7239" w:rsidRPr="00415FA7">
        <w:rPr>
          <w:rFonts w:ascii="Times New Roman" w:hAnsi="Times New Roman" w:cs="Times New Roman"/>
          <w:shd w:val="clear" w:color="auto" w:fill="FFFFFF"/>
        </w:rPr>
        <w:t>zgodnie z </w:t>
      </w:r>
      <w:r w:rsidR="00120D30" w:rsidRPr="00415FA7">
        <w:rPr>
          <w:rFonts w:ascii="Times New Roman" w:hAnsi="Times New Roman" w:cs="Times New Roman"/>
          <w:b/>
          <w:shd w:val="clear" w:color="auto" w:fill="FFFFFF"/>
        </w:rPr>
        <w:t xml:space="preserve">Tabelą Nr </w:t>
      </w:r>
      <w:r w:rsidRPr="00415FA7">
        <w:rPr>
          <w:rFonts w:ascii="Times New Roman" w:hAnsi="Times New Roman" w:cs="Times New Roman"/>
          <w:b/>
          <w:shd w:val="clear" w:color="auto" w:fill="FFFFFF"/>
        </w:rPr>
        <w:t>7</w:t>
      </w:r>
      <w:r w:rsidR="00120D30" w:rsidRPr="00415FA7">
        <w:rPr>
          <w:rFonts w:ascii="Times New Roman" w:hAnsi="Times New Roman" w:cs="Times New Roman"/>
          <w:b/>
          <w:shd w:val="clear" w:color="auto" w:fill="FFFFFF"/>
        </w:rPr>
        <w:t xml:space="preserve"> i </w:t>
      </w:r>
      <w:r w:rsidRPr="00415FA7">
        <w:rPr>
          <w:rFonts w:ascii="Times New Roman" w:hAnsi="Times New Roman" w:cs="Times New Roman"/>
          <w:b/>
          <w:shd w:val="clear" w:color="auto" w:fill="FFFFFF"/>
        </w:rPr>
        <w:t>8</w:t>
      </w:r>
      <w:r w:rsidR="00120D30" w:rsidRPr="00415FA7">
        <w:rPr>
          <w:rFonts w:ascii="Times New Roman" w:hAnsi="Times New Roman" w:cs="Times New Roman"/>
          <w:shd w:val="clear" w:color="auto" w:fill="FFFFFF"/>
        </w:rPr>
        <w:t xml:space="preserve"> do</w:t>
      </w:r>
      <w:r w:rsidR="00415FA7">
        <w:rPr>
          <w:rFonts w:ascii="Times New Roman" w:hAnsi="Times New Roman" w:cs="Times New Roman"/>
          <w:shd w:val="clear" w:color="auto" w:fill="FFFFFF"/>
        </w:rPr>
        <w:t> </w:t>
      </w:r>
      <w:r w:rsidR="00120D30" w:rsidRPr="00415FA7">
        <w:rPr>
          <w:rFonts w:ascii="Times New Roman" w:hAnsi="Times New Roman" w:cs="Times New Roman"/>
          <w:shd w:val="clear" w:color="auto" w:fill="FFFFFF"/>
        </w:rPr>
        <w:t>niniejszej uchwały</w:t>
      </w:r>
      <w:r w:rsidR="00DB7F6D" w:rsidRPr="00415FA7">
        <w:rPr>
          <w:rFonts w:ascii="Times New Roman" w:hAnsi="Times New Roman" w:cs="Times New Roman"/>
          <w:shd w:val="clear" w:color="auto" w:fill="FFFFFF"/>
        </w:rPr>
        <w:t>.</w:t>
      </w:r>
    </w:p>
    <w:p w14:paraId="4D26CA5C" w14:textId="1620059A" w:rsidR="00F32290" w:rsidRPr="00415FA7" w:rsidRDefault="00A95B79" w:rsidP="00A95B79">
      <w:pPr>
        <w:widowControl w:val="0"/>
        <w:tabs>
          <w:tab w:val="left" w:pos="142"/>
          <w:tab w:val="left" w:pos="170"/>
          <w:tab w:val="left" w:pos="284"/>
          <w:tab w:val="left" w:pos="709"/>
          <w:tab w:val="left" w:pos="7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426" w:hanging="426"/>
        <w:jc w:val="both"/>
        <w:rPr>
          <w:rFonts w:ascii="Times New Roman" w:hAnsi="Times New Roman" w:cs="Times New Roman"/>
        </w:rPr>
      </w:pPr>
      <w:r w:rsidRPr="00415FA7">
        <w:rPr>
          <w:rFonts w:ascii="Times New Roman" w:hAnsi="Times New Roman" w:cs="Times New Roman"/>
          <w:b/>
          <w:bCs/>
        </w:rPr>
        <w:t>§ 7.</w:t>
      </w:r>
      <w:r w:rsidRPr="00415FA7">
        <w:rPr>
          <w:rFonts w:ascii="Times New Roman" w:hAnsi="Times New Roman" w:cs="Times New Roman"/>
          <w:bCs/>
        </w:rPr>
        <w:t xml:space="preserve"> </w:t>
      </w:r>
      <w:r w:rsidR="00F32290" w:rsidRPr="00415FA7">
        <w:rPr>
          <w:rFonts w:ascii="Times New Roman" w:hAnsi="Times New Roman" w:cs="Times New Roman"/>
          <w:bCs/>
        </w:rPr>
        <w:t>Ustala się</w:t>
      </w:r>
      <w:r w:rsidR="00F32290" w:rsidRPr="00415FA7">
        <w:rPr>
          <w:rFonts w:ascii="Times New Roman" w:hAnsi="Times New Roman" w:cs="Times New Roman"/>
          <w:b/>
          <w:bCs/>
        </w:rPr>
        <w:t xml:space="preserve"> </w:t>
      </w:r>
      <w:r w:rsidR="00F32290" w:rsidRPr="00415FA7">
        <w:rPr>
          <w:rFonts w:ascii="Times New Roman" w:hAnsi="Times New Roman" w:cs="Times New Roman"/>
        </w:rPr>
        <w:t>plan dotacji udzielanych z budżetu gminy podmiotom należącym i nienależącym do sektora finansów publicznych zgodnie  z</w:t>
      </w:r>
      <w:r w:rsidR="00F32290" w:rsidRPr="00415FA7">
        <w:rPr>
          <w:rFonts w:ascii="Times New Roman" w:hAnsi="Times New Roman" w:cs="Times New Roman"/>
          <w:b/>
          <w:bCs/>
        </w:rPr>
        <w:t xml:space="preserve"> załącznikiem nr 1 </w:t>
      </w:r>
      <w:r w:rsidR="00F32290" w:rsidRPr="00415FA7">
        <w:rPr>
          <w:rFonts w:ascii="Times New Roman" w:hAnsi="Times New Roman" w:cs="Times New Roman"/>
        </w:rPr>
        <w:t>do niniejszej uchwały.</w:t>
      </w:r>
    </w:p>
    <w:p w14:paraId="074F6078" w14:textId="66687168" w:rsidR="00A95B79" w:rsidRPr="00415FA7" w:rsidRDefault="00A95B79" w:rsidP="00A95B79">
      <w:pPr>
        <w:tabs>
          <w:tab w:val="left" w:pos="567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415FA7">
        <w:rPr>
          <w:rFonts w:ascii="Times New Roman" w:hAnsi="Times New Roman" w:cs="Times New Roman"/>
          <w:b/>
          <w:shd w:val="clear" w:color="auto" w:fill="FFFFFF"/>
        </w:rPr>
        <w:t>§ 8</w:t>
      </w:r>
      <w:r w:rsidR="006F278B" w:rsidRPr="00415FA7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4C623A" w:rsidRPr="00415FA7">
        <w:rPr>
          <w:rFonts w:ascii="Times New Roman" w:hAnsi="Times New Roman" w:cs="Times New Roman"/>
          <w:shd w:val="clear" w:color="auto" w:fill="FFFFFF"/>
        </w:rPr>
        <w:t>Ustala się limit zobowiązań z tytułu zacią</w:t>
      </w:r>
      <w:r w:rsidR="00120D30" w:rsidRPr="00415FA7">
        <w:rPr>
          <w:rFonts w:ascii="Times New Roman" w:hAnsi="Times New Roman" w:cs="Times New Roman"/>
          <w:shd w:val="clear" w:color="auto" w:fill="FFFFFF"/>
        </w:rPr>
        <w:t xml:space="preserve">ganych kredytów przeznaczonych </w:t>
      </w:r>
      <w:r w:rsidR="00263F6A" w:rsidRPr="00415FA7">
        <w:rPr>
          <w:rFonts w:ascii="Times New Roman" w:hAnsi="Times New Roman" w:cs="Times New Roman"/>
          <w:shd w:val="clear" w:color="auto" w:fill="FFFFFF"/>
        </w:rPr>
        <w:t>na</w:t>
      </w:r>
      <w:r w:rsidRPr="00415FA7">
        <w:rPr>
          <w:rFonts w:ascii="Times New Roman" w:hAnsi="Times New Roman" w:cs="Times New Roman"/>
          <w:shd w:val="clear" w:color="auto" w:fill="FFFFFF"/>
        </w:rPr>
        <w:t>:</w:t>
      </w:r>
    </w:p>
    <w:p w14:paraId="24BCDD47" w14:textId="67ADA8D8" w:rsidR="004C623A" w:rsidRPr="00415FA7" w:rsidRDefault="004C623A" w:rsidP="00A95B79">
      <w:pPr>
        <w:pStyle w:val="Akapitzlist"/>
        <w:numPr>
          <w:ilvl w:val="0"/>
          <w:numId w:val="27"/>
        </w:numPr>
        <w:tabs>
          <w:tab w:val="left" w:pos="567"/>
        </w:tabs>
        <w:jc w:val="both"/>
        <w:rPr>
          <w:sz w:val="22"/>
          <w:szCs w:val="22"/>
          <w:shd w:val="clear" w:color="auto" w:fill="FFFFFF"/>
        </w:rPr>
      </w:pPr>
      <w:r w:rsidRPr="00415FA7">
        <w:rPr>
          <w:sz w:val="22"/>
          <w:szCs w:val="22"/>
          <w:shd w:val="clear" w:color="auto" w:fill="FFFFFF"/>
        </w:rPr>
        <w:t xml:space="preserve">sfinansowanie przejściowego deficytu </w:t>
      </w:r>
      <w:r w:rsidR="00A95B79" w:rsidRPr="00415FA7">
        <w:rPr>
          <w:sz w:val="22"/>
          <w:szCs w:val="22"/>
          <w:shd w:val="clear" w:color="auto" w:fill="FFFFFF"/>
        </w:rPr>
        <w:t xml:space="preserve">budżetu </w:t>
      </w:r>
      <w:r w:rsidRPr="00415FA7">
        <w:rPr>
          <w:sz w:val="22"/>
          <w:szCs w:val="22"/>
          <w:shd w:val="clear" w:color="auto" w:fill="FFFFFF"/>
        </w:rPr>
        <w:t xml:space="preserve">do kwoty </w:t>
      </w:r>
      <w:r w:rsidR="00202428" w:rsidRPr="00415FA7">
        <w:rPr>
          <w:sz w:val="22"/>
          <w:szCs w:val="22"/>
          <w:shd w:val="clear" w:color="auto" w:fill="FFFFFF"/>
        </w:rPr>
        <w:t>1 5</w:t>
      </w:r>
      <w:r w:rsidR="006F278B" w:rsidRPr="00415FA7">
        <w:rPr>
          <w:sz w:val="22"/>
          <w:szCs w:val="22"/>
          <w:shd w:val="clear" w:color="auto" w:fill="FFFFFF"/>
        </w:rPr>
        <w:t>00</w:t>
      </w:r>
      <w:r w:rsidR="00A95B79" w:rsidRPr="00415FA7">
        <w:rPr>
          <w:sz w:val="22"/>
          <w:szCs w:val="22"/>
          <w:shd w:val="clear" w:color="auto" w:fill="FFFFFF"/>
        </w:rPr>
        <w:t> </w:t>
      </w:r>
      <w:r w:rsidR="00324052" w:rsidRPr="00415FA7">
        <w:rPr>
          <w:sz w:val="22"/>
          <w:szCs w:val="22"/>
          <w:shd w:val="clear" w:color="auto" w:fill="FFFFFF"/>
        </w:rPr>
        <w:t>000</w:t>
      </w:r>
      <w:r w:rsidR="00A95B79" w:rsidRPr="00415FA7">
        <w:rPr>
          <w:sz w:val="22"/>
          <w:szCs w:val="22"/>
          <w:shd w:val="clear" w:color="auto" w:fill="FFFFFF"/>
        </w:rPr>
        <w:t>,00</w:t>
      </w:r>
      <w:r w:rsidRPr="00415FA7">
        <w:rPr>
          <w:sz w:val="22"/>
          <w:szCs w:val="22"/>
          <w:shd w:val="clear" w:color="auto" w:fill="FFFFFF"/>
        </w:rPr>
        <w:t xml:space="preserve"> zł</w:t>
      </w:r>
      <w:r w:rsidR="00394169" w:rsidRPr="00415FA7">
        <w:rPr>
          <w:sz w:val="22"/>
          <w:szCs w:val="22"/>
          <w:shd w:val="clear" w:color="auto" w:fill="FFFFFF"/>
        </w:rPr>
        <w:t>.</w:t>
      </w:r>
    </w:p>
    <w:p w14:paraId="202FB01A" w14:textId="77777777" w:rsidR="00394169" w:rsidRPr="00415FA7" w:rsidRDefault="00394169" w:rsidP="00394169">
      <w:pPr>
        <w:pStyle w:val="Akapitzlist"/>
        <w:tabs>
          <w:tab w:val="left" w:pos="567"/>
        </w:tabs>
        <w:ind w:left="786"/>
        <w:jc w:val="both"/>
        <w:rPr>
          <w:sz w:val="22"/>
          <w:szCs w:val="22"/>
          <w:shd w:val="clear" w:color="auto" w:fill="FFFFFF"/>
        </w:rPr>
      </w:pPr>
    </w:p>
    <w:p w14:paraId="56A05A91" w14:textId="2DBC3EA4" w:rsidR="004C623A" w:rsidRPr="00415FA7" w:rsidRDefault="006F278B" w:rsidP="00021864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415FA7">
        <w:rPr>
          <w:rFonts w:ascii="Times New Roman" w:hAnsi="Times New Roman" w:cs="Times New Roman"/>
          <w:b/>
          <w:shd w:val="clear" w:color="auto" w:fill="FFFFFF"/>
        </w:rPr>
        <w:t>§</w:t>
      </w:r>
      <w:r w:rsidR="00A95B79" w:rsidRPr="00415FA7">
        <w:rPr>
          <w:rFonts w:ascii="Times New Roman" w:hAnsi="Times New Roman" w:cs="Times New Roman"/>
          <w:b/>
          <w:shd w:val="clear" w:color="auto" w:fill="FFFFFF"/>
        </w:rPr>
        <w:t xml:space="preserve"> 9</w:t>
      </w:r>
      <w:r w:rsidRPr="00415FA7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4C623A" w:rsidRPr="00415FA7">
        <w:rPr>
          <w:rFonts w:ascii="Times New Roman" w:hAnsi="Times New Roman" w:cs="Times New Roman"/>
          <w:b/>
          <w:bCs/>
        </w:rPr>
        <w:t>Upoważnia się Wójta do:</w:t>
      </w:r>
    </w:p>
    <w:p w14:paraId="60BF4B4F" w14:textId="768CE3D0" w:rsidR="004C623A" w:rsidRPr="00415FA7" w:rsidRDefault="004C623A" w:rsidP="002B5654">
      <w:pPr>
        <w:pStyle w:val="Akapitzlist"/>
        <w:widowControl w:val="0"/>
        <w:numPr>
          <w:ilvl w:val="0"/>
          <w:numId w:val="5"/>
        </w:numPr>
        <w:tabs>
          <w:tab w:val="left" w:pos="142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93" w:hanging="426"/>
        <w:jc w:val="both"/>
        <w:rPr>
          <w:b/>
          <w:bCs/>
          <w:sz w:val="22"/>
          <w:szCs w:val="22"/>
        </w:rPr>
      </w:pPr>
      <w:r w:rsidRPr="00415FA7">
        <w:rPr>
          <w:sz w:val="22"/>
          <w:szCs w:val="22"/>
        </w:rPr>
        <w:t>Zaciągania kredytów na pokrycie występującego w ciągu roku przejściowego deficytu budże</w:t>
      </w:r>
      <w:r w:rsidR="002B0D0A" w:rsidRPr="00415FA7">
        <w:rPr>
          <w:sz w:val="22"/>
          <w:szCs w:val="22"/>
        </w:rPr>
        <w:t>tu do wysokości określonej w § </w:t>
      </w:r>
      <w:r w:rsidR="00A95B79" w:rsidRPr="00415FA7">
        <w:rPr>
          <w:sz w:val="22"/>
          <w:szCs w:val="22"/>
        </w:rPr>
        <w:t>8 pkt. 1</w:t>
      </w:r>
      <w:r w:rsidR="00DF58DF" w:rsidRPr="00415FA7">
        <w:rPr>
          <w:sz w:val="22"/>
          <w:szCs w:val="22"/>
        </w:rPr>
        <w:t xml:space="preserve"> niniejszej uchwały,</w:t>
      </w:r>
    </w:p>
    <w:p w14:paraId="25B8FF5A" w14:textId="2D715110" w:rsidR="004C623A" w:rsidRPr="00415FA7" w:rsidRDefault="004C623A" w:rsidP="002B5654">
      <w:pPr>
        <w:pStyle w:val="Akapitzlist"/>
        <w:widowControl w:val="0"/>
        <w:numPr>
          <w:ilvl w:val="0"/>
          <w:numId w:val="5"/>
        </w:numPr>
        <w:tabs>
          <w:tab w:val="left" w:pos="142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93" w:hanging="426"/>
        <w:jc w:val="both"/>
        <w:rPr>
          <w:b/>
          <w:bCs/>
          <w:sz w:val="22"/>
          <w:szCs w:val="22"/>
        </w:rPr>
      </w:pPr>
      <w:r w:rsidRPr="00415FA7">
        <w:rPr>
          <w:sz w:val="22"/>
          <w:szCs w:val="22"/>
        </w:rPr>
        <w:t>Lokowania wolnych środków budżetowych na rachunkach bankowych w innych bankach niż</w:t>
      </w:r>
      <w:r w:rsidR="00415FA7">
        <w:rPr>
          <w:sz w:val="22"/>
          <w:szCs w:val="22"/>
        </w:rPr>
        <w:t> </w:t>
      </w:r>
      <w:r w:rsidRPr="00415FA7">
        <w:rPr>
          <w:sz w:val="22"/>
          <w:szCs w:val="22"/>
        </w:rPr>
        <w:t>bank p</w:t>
      </w:r>
      <w:r w:rsidR="00DF58DF" w:rsidRPr="00415FA7">
        <w:rPr>
          <w:sz w:val="22"/>
          <w:szCs w:val="22"/>
        </w:rPr>
        <w:t>rowadzący obsługę budżetu Gminy,</w:t>
      </w:r>
    </w:p>
    <w:p w14:paraId="06FC0882" w14:textId="368C5010" w:rsidR="00207EDB" w:rsidRPr="00415FA7" w:rsidRDefault="00207EDB" w:rsidP="002B5654">
      <w:pPr>
        <w:pStyle w:val="Akapitzlist"/>
        <w:widowControl w:val="0"/>
        <w:numPr>
          <w:ilvl w:val="0"/>
          <w:numId w:val="5"/>
        </w:numPr>
        <w:tabs>
          <w:tab w:val="left" w:pos="142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93" w:hanging="426"/>
        <w:jc w:val="both"/>
        <w:rPr>
          <w:b/>
          <w:bCs/>
          <w:sz w:val="22"/>
          <w:szCs w:val="22"/>
        </w:rPr>
      </w:pPr>
      <w:r w:rsidRPr="00415FA7">
        <w:rPr>
          <w:sz w:val="22"/>
          <w:szCs w:val="22"/>
        </w:rPr>
        <w:t>Dokonywania zmian planu wydatków na wynagrodzenia ze stosunku pracy oraz dokonywania zmian w planie wydatków bieżących pomiędzy planem wydatków na wynagrodzenia ze stosunku pracy i innymi wydatkami bieżącymi w ramach działu z wyłączeniem przedsięwzięć,</w:t>
      </w:r>
    </w:p>
    <w:p w14:paraId="2EEE4C90" w14:textId="2FA59C34" w:rsidR="00207EDB" w:rsidRPr="00415FA7" w:rsidRDefault="00207EDB" w:rsidP="002B5654">
      <w:pPr>
        <w:pStyle w:val="Akapitzlist"/>
        <w:widowControl w:val="0"/>
        <w:numPr>
          <w:ilvl w:val="0"/>
          <w:numId w:val="5"/>
        </w:numPr>
        <w:tabs>
          <w:tab w:val="left" w:pos="142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93" w:hanging="426"/>
        <w:jc w:val="both"/>
        <w:rPr>
          <w:b/>
          <w:bCs/>
          <w:sz w:val="22"/>
          <w:szCs w:val="22"/>
        </w:rPr>
      </w:pPr>
      <w:r w:rsidRPr="00415FA7">
        <w:rPr>
          <w:sz w:val="22"/>
          <w:szCs w:val="22"/>
        </w:rPr>
        <w:t xml:space="preserve">Dokonywania zmian pomiędzy wydatkami bieżącymi a wydatkami inwestycyjnymi oraz pomiędzy wydatkami inwestycyjnymi w ramach działu, w zakresie wydatków na jednoroczne zadania inwestycyjne, z wyjątkiem </w:t>
      </w:r>
      <w:r w:rsidR="00A95B79" w:rsidRPr="00415FA7">
        <w:rPr>
          <w:sz w:val="22"/>
          <w:szCs w:val="22"/>
        </w:rPr>
        <w:t>wprowadzania nowego zadania lub </w:t>
      </w:r>
      <w:r w:rsidRPr="00415FA7">
        <w:rPr>
          <w:sz w:val="22"/>
          <w:szCs w:val="22"/>
        </w:rPr>
        <w:t xml:space="preserve">rezygnacji z istniejącego zadania inwestycyjnego, </w:t>
      </w:r>
    </w:p>
    <w:p w14:paraId="7181E738" w14:textId="276EE6FF" w:rsidR="004C623A" w:rsidRPr="00415FA7" w:rsidRDefault="004C623A" w:rsidP="002B5654">
      <w:pPr>
        <w:pStyle w:val="Akapitzlist"/>
        <w:widowControl w:val="0"/>
        <w:numPr>
          <w:ilvl w:val="0"/>
          <w:numId w:val="5"/>
        </w:numPr>
        <w:tabs>
          <w:tab w:val="left" w:pos="142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93" w:hanging="426"/>
        <w:jc w:val="both"/>
        <w:rPr>
          <w:b/>
          <w:bCs/>
          <w:sz w:val="22"/>
          <w:szCs w:val="22"/>
        </w:rPr>
      </w:pPr>
      <w:r w:rsidRPr="00415FA7">
        <w:rPr>
          <w:sz w:val="22"/>
          <w:szCs w:val="22"/>
        </w:rPr>
        <w:t>Dokonywania zmian w planie dochodów i wydatków w ramach działu związanych ze:</w:t>
      </w:r>
    </w:p>
    <w:p w14:paraId="1F903506" w14:textId="33F0B162" w:rsidR="004C623A" w:rsidRPr="00415FA7" w:rsidRDefault="004C623A" w:rsidP="002B5654">
      <w:pPr>
        <w:widowControl w:val="0"/>
        <w:numPr>
          <w:ilvl w:val="0"/>
          <w:numId w:val="4"/>
        </w:numPr>
        <w:tabs>
          <w:tab w:val="left" w:pos="284"/>
          <w:tab w:val="left" w:pos="502"/>
          <w:tab w:val="left" w:pos="567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415FA7">
        <w:rPr>
          <w:rFonts w:ascii="Times New Roman" w:hAnsi="Times New Roman" w:cs="Times New Roman"/>
        </w:rPr>
        <w:t>zmianą kwot lub uzyskaniem płatności przekazanych</w:t>
      </w:r>
      <w:r w:rsidR="00DB7F6D" w:rsidRPr="00415FA7">
        <w:rPr>
          <w:rFonts w:ascii="Times New Roman" w:hAnsi="Times New Roman" w:cs="Times New Roman"/>
        </w:rPr>
        <w:t xml:space="preserve"> z budżetu unii europejskiej, o </w:t>
      </w:r>
      <w:r w:rsidRPr="00415FA7">
        <w:rPr>
          <w:rFonts w:ascii="Times New Roman" w:hAnsi="Times New Roman" w:cs="Times New Roman"/>
        </w:rPr>
        <w:t xml:space="preserve">ile </w:t>
      </w:r>
      <w:r w:rsidRPr="00415FA7">
        <w:rPr>
          <w:rFonts w:ascii="Times New Roman" w:hAnsi="Times New Roman" w:cs="Times New Roman"/>
        </w:rPr>
        <w:lastRenderedPageBreak/>
        <w:t xml:space="preserve">zmiany </w:t>
      </w:r>
      <w:r w:rsidR="00DF58DF" w:rsidRPr="00415FA7">
        <w:rPr>
          <w:rFonts w:ascii="Times New Roman" w:hAnsi="Times New Roman" w:cs="Times New Roman"/>
        </w:rPr>
        <w:t xml:space="preserve">te </w:t>
      </w:r>
      <w:r w:rsidRPr="00415FA7">
        <w:rPr>
          <w:rFonts w:ascii="Times New Roman" w:hAnsi="Times New Roman" w:cs="Times New Roman"/>
        </w:rPr>
        <w:t>nie pogorszą wyniku budżetu,</w:t>
      </w:r>
    </w:p>
    <w:p w14:paraId="40F5D05F" w14:textId="50365926" w:rsidR="004C623A" w:rsidRPr="00415FA7" w:rsidRDefault="004C623A" w:rsidP="002B5654">
      <w:pPr>
        <w:widowControl w:val="0"/>
        <w:numPr>
          <w:ilvl w:val="0"/>
          <w:numId w:val="4"/>
        </w:numPr>
        <w:tabs>
          <w:tab w:val="left" w:pos="284"/>
          <w:tab w:val="left" w:pos="502"/>
          <w:tab w:val="left" w:pos="567"/>
          <w:tab w:val="left" w:pos="708"/>
          <w:tab w:val="left" w:pos="1276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415FA7">
        <w:rPr>
          <w:rFonts w:ascii="Times New Roman" w:hAnsi="Times New Roman" w:cs="Times New Roman"/>
        </w:rPr>
        <w:t>zmianami w realizacji przedsięwzięcia finansowanego z udziałem środków europejskich albo</w:t>
      </w:r>
      <w:r w:rsidR="00DF58DF" w:rsidRPr="00415FA7">
        <w:rPr>
          <w:rFonts w:ascii="Times New Roman" w:hAnsi="Times New Roman" w:cs="Times New Roman"/>
        </w:rPr>
        <w:t xml:space="preserve"> </w:t>
      </w:r>
      <w:r w:rsidRPr="00415FA7">
        <w:rPr>
          <w:rFonts w:ascii="Times New Roman" w:hAnsi="Times New Roman" w:cs="Times New Roman"/>
        </w:rPr>
        <w:t>środków</w:t>
      </w:r>
      <w:r w:rsidR="00DF58DF" w:rsidRPr="00415FA7">
        <w:rPr>
          <w:rFonts w:ascii="Times New Roman" w:hAnsi="Times New Roman" w:cs="Times New Roman"/>
        </w:rPr>
        <w:t>,</w:t>
      </w:r>
      <w:r w:rsidRPr="00415FA7">
        <w:rPr>
          <w:rFonts w:ascii="Times New Roman" w:hAnsi="Times New Roman" w:cs="Times New Roman"/>
        </w:rPr>
        <w:t xml:space="preserve"> o których mowa w art. 5 ust 1 pkt 3 ustawy o finansach publicznych, o ile zmiany </w:t>
      </w:r>
      <w:r w:rsidR="00DF58DF" w:rsidRPr="00415FA7">
        <w:rPr>
          <w:rFonts w:ascii="Times New Roman" w:hAnsi="Times New Roman" w:cs="Times New Roman"/>
        </w:rPr>
        <w:t xml:space="preserve">te </w:t>
      </w:r>
      <w:r w:rsidRPr="00415FA7">
        <w:rPr>
          <w:rFonts w:ascii="Times New Roman" w:hAnsi="Times New Roman" w:cs="Times New Roman"/>
        </w:rPr>
        <w:t>nie pogorszą wyniku budżetu,</w:t>
      </w:r>
    </w:p>
    <w:p w14:paraId="3147AB72" w14:textId="726D1C29" w:rsidR="004C623A" w:rsidRPr="00415FA7" w:rsidRDefault="004C623A" w:rsidP="002B5654">
      <w:pPr>
        <w:widowControl w:val="0"/>
        <w:numPr>
          <w:ilvl w:val="0"/>
          <w:numId w:val="4"/>
        </w:numPr>
        <w:tabs>
          <w:tab w:val="left" w:pos="284"/>
          <w:tab w:val="left" w:pos="502"/>
          <w:tab w:val="left" w:pos="567"/>
          <w:tab w:val="left" w:pos="708"/>
          <w:tab w:val="left" w:pos="1276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415FA7">
        <w:rPr>
          <w:rFonts w:ascii="Times New Roman" w:hAnsi="Times New Roman" w:cs="Times New Roman"/>
        </w:rPr>
        <w:t xml:space="preserve">zwrotem płatności otrzymanych z budżetu środków </w:t>
      </w:r>
      <w:r w:rsidR="00BF0095" w:rsidRPr="00415FA7">
        <w:rPr>
          <w:rFonts w:ascii="Times New Roman" w:hAnsi="Times New Roman" w:cs="Times New Roman"/>
        </w:rPr>
        <w:t>europejskich.</w:t>
      </w:r>
    </w:p>
    <w:p w14:paraId="166DE565" w14:textId="4FE90932" w:rsidR="00BF0095" w:rsidRPr="00415FA7" w:rsidRDefault="00BF0095" w:rsidP="002B5654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993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993" w:hanging="426"/>
        <w:jc w:val="both"/>
        <w:rPr>
          <w:sz w:val="22"/>
          <w:szCs w:val="22"/>
        </w:rPr>
      </w:pPr>
      <w:r w:rsidRPr="00415FA7">
        <w:rPr>
          <w:sz w:val="22"/>
          <w:szCs w:val="22"/>
        </w:rPr>
        <w:t xml:space="preserve">Dokonywania zmian </w:t>
      </w:r>
      <w:r w:rsidRPr="00415FA7">
        <w:rPr>
          <w:sz w:val="22"/>
          <w:szCs w:val="22"/>
          <w:shd w:val="clear" w:color="auto" w:fill="FFFFFF"/>
        </w:rPr>
        <w:t xml:space="preserve">w planie dochodów i wydatków budżetu gminy, w tym dokonywania przeniesień wydatków między działami klasyfikacji budżetowej, </w:t>
      </w:r>
      <w:r w:rsidRPr="00415FA7">
        <w:rPr>
          <w:sz w:val="22"/>
          <w:szCs w:val="22"/>
        </w:rPr>
        <w:t xml:space="preserve">w celu realizacji zadań związanych z pomocą obywatelom Ukrainy w związku z konfliktem zbrojnym na terytorium tego państwa. </w:t>
      </w:r>
    </w:p>
    <w:p w14:paraId="5ABA8944" w14:textId="77777777" w:rsidR="004C623A" w:rsidRPr="00415FA7" w:rsidRDefault="004C623A" w:rsidP="004C623A">
      <w:pPr>
        <w:widowControl w:val="0"/>
        <w:tabs>
          <w:tab w:val="left" w:pos="3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8"/>
        <w:jc w:val="center"/>
        <w:rPr>
          <w:rFonts w:ascii="Times New Roman" w:hAnsi="Times New Roman" w:cs="Times New Roman"/>
          <w:b/>
          <w:bCs/>
        </w:rPr>
      </w:pPr>
    </w:p>
    <w:p w14:paraId="4130D40A" w14:textId="4F7F5100" w:rsidR="004C623A" w:rsidRPr="00415FA7" w:rsidRDefault="002B5654" w:rsidP="006F278B">
      <w:pPr>
        <w:widowControl w:val="0"/>
        <w:tabs>
          <w:tab w:val="left" w:pos="5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5FA7">
        <w:rPr>
          <w:rFonts w:ascii="Times New Roman" w:hAnsi="Times New Roman" w:cs="Times New Roman"/>
          <w:b/>
          <w:shd w:val="clear" w:color="auto" w:fill="FFFFFF"/>
        </w:rPr>
        <w:t>§ 10</w:t>
      </w:r>
      <w:r w:rsidR="006F278B" w:rsidRPr="00415FA7">
        <w:rPr>
          <w:rFonts w:ascii="Times New Roman" w:hAnsi="Times New Roman" w:cs="Times New Roman"/>
          <w:b/>
          <w:shd w:val="clear" w:color="auto" w:fill="FFFFFF"/>
        </w:rPr>
        <w:t xml:space="preserve">. 1. </w:t>
      </w:r>
      <w:r w:rsidR="004C623A" w:rsidRPr="00415FA7">
        <w:rPr>
          <w:rFonts w:ascii="Times New Roman" w:hAnsi="Times New Roman" w:cs="Times New Roman"/>
        </w:rPr>
        <w:t>Wykonanie Uchwały powierza się Wójtowi Gminy.</w:t>
      </w:r>
    </w:p>
    <w:p w14:paraId="09435169" w14:textId="7F783F01" w:rsidR="004C623A" w:rsidRPr="00415FA7" w:rsidRDefault="00DF58DF" w:rsidP="002B5654">
      <w:pPr>
        <w:pStyle w:val="Akapitzlist"/>
        <w:widowControl w:val="0"/>
        <w:numPr>
          <w:ilvl w:val="0"/>
          <w:numId w:val="29"/>
        </w:numPr>
        <w:tabs>
          <w:tab w:val="left" w:pos="502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 w:hanging="284"/>
        <w:jc w:val="both"/>
        <w:rPr>
          <w:sz w:val="22"/>
          <w:szCs w:val="22"/>
        </w:rPr>
      </w:pPr>
      <w:r w:rsidRPr="00415FA7">
        <w:rPr>
          <w:sz w:val="22"/>
          <w:szCs w:val="22"/>
        </w:rPr>
        <w:t xml:space="preserve">Uchwała </w:t>
      </w:r>
      <w:r w:rsidR="004C623A" w:rsidRPr="00415FA7">
        <w:rPr>
          <w:sz w:val="22"/>
          <w:szCs w:val="22"/>
        </w:rPr>
        <w:t>wchodzi w życie z dniem 1 stycznia 202</w:t>
      </w:r>
      <w:r w:rsidR="00021864" w:rsidRPr="00415FA7">
        <w:rPr>
          <w:sz w:val="22"/>
          <w:szCs w:val="22"/>
        </w:rPr>
        <w:t>5</w:t>
      </w:r>
      <w:r w:rsidR="004C623A" w:rsidRPr="00415FA7">
        <w:rPr>
          <w:sz w:val="22"/>
          <w:szCs w:val="22"/>
        </w:rPr>
        <w:t xml:space="preserve"> roku.</w:t>
      </w:r>
    </w:p>
    <w:p w14:paraId="7696F173" w14:textId="50607633" w:rsidR="004C623A" w:rsidRPr="00415FA7" w:rsidRDefault="004C623A" w:rsidP="002B5654">
      <w:pPr>
        <w:pStyle w:val="Akapitzlist"/>
        <w:widowControl w:val="0"/>
        <w:numPr>
          <w:ilvl w:val="0"/>
          <w:numId w:val="29"/>
        </w:numPr>
        <w:tabs>
          <w:tab w:val="left" w:pos="502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 w:hanging="284"/>
        <w:jc w:val="both"/>
        <w:rPr>
          <w:sz w:val="22"/>
          <w:szCs w:val="22"/>
        </w:rPr>
      </w:pPr>
      <w:r w:rsidRPr="00415FA7">
        <w:rPr>
          <w:sz w:val="22"/>
          <w:szCs w:val="22"/>
        </w:rPr>
        <w:t>Uchwała podlega publikacji w Dzienniku Urzędowym Województwa Mazowieckiego</w:t>
      </w:r>
      <w:r w:rsidR="00263F6A" w:rsidRPr="00415FA7">
        <w:rPr>
          <w:sz w:val="22"/>
          <w:szCs w:val="22"/>
        </w:rPr>
        <w:t>.</w:t>
      </w:r>
    </w:p>
    <w:p w14:paraId="17B9AD7C" w14:textId="77777777" w:rsidR="004C623A" w:rsidRPr="00415FA7" w:rsidRDefault="004C623A" w:rsidP="004C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412651" w14:textId="6CB2F9D2" w:rsidR="004C623A" w:rsidRPr="00415FA7" w:rsidRDefault="004C623A" w:rsidP="004C623A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6367DB13" w14:textId="77777777" w:rsidR="004C623A" w:rsidRPr="00415FA7" w:rsidRDefault="004C623A" w:rsidP="004C623A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415FA7">
        <w:rPr>
          <w:rFonts w:ascii="Times New Roman" w:hAnsi="Times New Roman" w:cs="Times New Roman"/>
        </w:rPr>
        <w:tab/>
      </w:r>
      <w:r w:rsidRPr="00415FA7">
        <w:rPr>
          <w:rFonts w:ascii="Times New Roman" w:hAnsi="Times New Roman" w:cs="Times New Roman"/>
        </w:rPr>
        <w:tab/>
      </w:r>
      <w:r w:rsidRPr="00415FA7">
        <w:rPr>
          <w:rFonts w:ascii="Times New Roman" w:hAnsi="Times New Roman" w:cs="Times New Roman"/>
        </w:rPr>
        <w:tab/>
      </w:r>
      <w:r w:rsidRPr="00415FA7">
        <w:rPr>
          <w:rFonts w:ascii="Times New Roman" w:hAnsi="Times New Roman" w:cs="Times New Roman"/>
        </w:rPr>
        <w:tab/>
      </w:r>
      <w:r w:rsidRPr="00415FA7">
        <w:rPr>
          <w:rFonts w:ascii="Times New Roman" w:hAnsi="Times New Roman" w:cs="Times New Roman"/>
        </w:rPr>
        <w:tab/>
      </w:r>
      <w:r w:rsidRPr="00415FA7">
        <w:rPr>
          <w:rFonts w:ascii="Times New Roman" w:hAnsi="Times New Roman" w:cs="Times New Roman"/>
        </w:rPr>
        <w:tab/>
      </w:r>
      <w:r w:rsidRPr="00415FA7">
        <w:rPr>
          <w:rFonts w:ascii="Times New Roman" w:hAnsi="Times New Roman" w:cs="Times New Roman"/>
        </w:rPr>
        <w:tab/>
      </w:r>
      <w:r w:rsidRPr="00415FA7">
        <w:rPr>
          <w:rFonts w:ascii="Times New Roman" w:hAnsi="Times New Roman" w:cs="Times New Roman"/>
          <w:b/>
        </w:rPr>
        <w:t>Przewodniczący Rady Gminy</w:t>
      </w:r>
    </w:p>
    <w:p w14:paraId="224C4617" w14:textId="2C4CD383" w:rsidR="004C623A" w:rsidRPr="00415FA7" w:rsidRDefault="00BE32CA" w:rsidP="004C623A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415FA7">
        <w:rPr>
          <w:rFonts w:ascii="Times New Roman" w:hAnsi="Times New Roman" w:cs="Times New Roman"/>
          <w:b/>
        </w:rPr>
        <w:tab/>
      </w:r>
      <w:r w:rsidRPr="00415FA7">
        <w:rPr>
          <w:rFonts w:ascii="Times New Roman" w:hAnsi="Times New Roman" w:cs="Times New Roman"/>
          <w:b/>
        </w:rPr>
        <w:tab/>
      </w:r>
      <w:r w:rsidRPr="00415FA7">
        <w:rPr>
          <w:rFonts w:ascii="Times New Roman" w:hAnsi="Times New Roman" w:cs="Times New Roman"/>
          <w:b/>
        </w:rPr>
        <w:tab/>
      </w:r>
      <w:r w:rsidRPr="00415FA7">
        <w:rPr>
          <w:rFonts w:ascii="Times New Roman" w:hAnsi="Times New Roman" w:cs="Times New Roman"/>
          <w:b/>
        </w:rPr>
        <w:tab/>
      </w:r>
      <w:r w:rsidRPr="00415FA7">
        <w:rPr>
          <w:rFonts w:ascii="Times New Roman" w:hAnsi="Times New Roman" w:cs="Times New Roman"/>
          <w:b/>
        </w:rPr>
        <w:tab/>
      </w:r>
      <w:r w:rsidRPr="00415FA7">
        <w:rPr>
          <w:rFonts w:ascii="Times New Roman" w:hAnsi="Times New Roman" w:cs="Times New Roman"/>
          <w:b/>
        </w:rPr>
        <w:tab/>
      </w:r>
      <w:r w:rsidRPr="00415FA7">
        <w:rPr>
          <w:rFonts w:ascii="Times New Roman" w:hAnsi="Times New Roman" w:cs="Times New Roman"/>
          <w:b/>
        </w:rPr>
        <w:tab/>
      </w:r>
      <w:r w:rsidRPr="00415FA7">
        <w:rPr>
          <w:rFonts w:ascii="Times New Roman" w:hAnsi="Times New Roman" w:cs="Times New Roman"/>
          <w:b/>
        </w:rPr>
        <w:tab/>
      </w:r>
      <w:r w:rsidRPr="00415FA7">
        <w:rPr>
          <w:rFonts w:ascii="Times New Roman" w:hAnsi="Times New Roman" w:cs="Times New Roman"/>
          <w:b/>
        </w:rPr>
        <w:tab/>
      </w:r>
      <w:r w:rsidR="000B6685" w:rsidRPr="00415FA7">
        <w:rPr>
          <w:rFonts w:ascii="Times New Roman" w:hAnsi="Times New Roman" w:cs="Times New Roman"/>
          <w:b/>
        </w:rPr>
        <w:t>Potworów</w:t>
      </w:r>
    </w:p>
    <w:p w14:paraId="18249B10" w14:textId="77777777" w:rsidR="00BE32CA" w:rsidRPr="00415FA7" w:rsidRDefault="004C623A" w:rsidP="00BE32CA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7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415FA7">
        <w:rPr>
          <w:rFonts w:ascii="Times New Roman" w:hAnsi="Times New Roman" w:cs="Times New Roman"/>
          <w:b/>
        </w:rPr>
        <w:tab/>
      </w:r>
      <w:r w:rsidRPr="00415FA7">
        <w:rPr>
          <w:rFonts w:ascii="Times New Roman" w:hAnsi="Times New Roman" w:cs="Times New Roman"/>
          <w:b/>
        </w:rPr>
        <w:tab/>
      </w:r>
      <w:r w:rsidRPr="00415FA7">
        <w:rPr>
          <w:rFonts w:ascii="Times New Roman" w:hAnsi="Times New Roman" w:cs="Times New Roman"/>
          <w:b/>
        </w:rPr>
        <w:tab/>
      </w:r>
      <w:r w:rsidRPr="00415FA7">
        <w:rPr>
          <w:rFonts w:ascii="Times New Roman" w:hAnsi="Times New Roman" w:cs="Times New Roman"/>
          <w:b/>
        </w:rPr>
        <w:tab/>
      </w:r>
      <w:r w:rsidRPr="00415FA7">
        <w:rPr>
          <w:rFonts w:ascii="Times New Roman" w:hAnsi="Times New Roman" w:cs="Times New Roman"/>
          <w:b/>
        </w:rPr>
        <w:tab/>
      </w:r>
      <w:r w:rsidRPr="00415FA7">
        <w:rPr>
          <w:rFonts w:ascii="Times New Roman" w:hAnsi="Times New Roman" w:cs="Times New Roman"/>
          <w:b/>
        </w:rPr>
        <w:tab/>
      </w:r>
      <w:r w:rsidRPr="00415FA7">
        <w:rPr>
          <w:rFonts w:ascii="Times New Roman" w:hAnsi="Times New Roman" w:cs="Times New Roman"/>
          <w:b/>
        </w:rPr>
        <w:tab/>
      </w:r>
    </w:p>
    <w:p w14:paraId="6329A031" w14:textId="3674F4B2" w:rsidR="004C623A" w:rsidRPr="00415FA7" w:rsidRDefault="00114F2E" w:rsidP="00114F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5387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Łukasz Dąbrowski</w:t>
      </w:r>
    </w:p>
    <w:p w14:paraId="4B252666" w14:textId="77777777" w:rsidR="00BE32CA" w:rsidRPr="00415FA7" w:rsidRDefault="00BE32CA" w:rsidP="00D04625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</w:p>
    <w:p w14:paraId="0B82FB15" w14:textId="63FFBCFF" w:rsidR="004E71C7" w:rsidRPr="00415FA7" w:rsidRDefault="004E71C7" w:rsidP="006933E2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</w:p>
    <w:sectPr w:rsidR="004E71C7" w:rsidRPr="00415FA7" w:rsidSect="00BB18BE">
      <w:pgSz w:w="12240" w:h="15840"/>
      <w:pgMar w:top="1418" w:right="1418" w:bottom="1418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11C86CE"/>
    <w:lvl w:ilvl="0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14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50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6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22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8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94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30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6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E9923EDE"/>
    <w:lvl w:ilvl="0">
      <w:start w:val="1"/>
      <w:numFmt w:val="lowerLetter"/>
      <w:lvlText w:val="%1)"/>
      <w:lvlJc w:val="left"/>
      <w:pPr>
        <w:ind w:left="1271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63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99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35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71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307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343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79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415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4"/>
    <w:multiLevelType w:val="multilevel"/>
    <w:tmpl w:val="312854B4"/>
    <w:lvl w:ilvl="0">
      <w:start w:val="1"/>
      <w:numFmt w:val="lowerLetter"/>
      <w:lvlText w:val="%1)"/>
      <w:lvlJc w:val="left"/>
      <w:pPr>
        <w:ind w:left="862" w:hanging="11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22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58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94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30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66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302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38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74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8"/>
    <w:multiLevelType w:val="multilevel"/>
    <w:tmpl w:val="07386E8A"/>
    <w:lvl w:ilvl="0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72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08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4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80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316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52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88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7480ACF"/>
    <w:multiLevelType w:val="hybridMultilevel"/>
    <w:tmpl w:val="12468E92"/>
    <w:lvl w:ilvl="0" w:tplc="2356E008">
      <w:start w:val="2"/>
      <w:numFmt w:val="decimal"/>
      <w:lvlText w:val="%1)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34275"/>
    <w:multiLevelType w:val="hybridMultilevel"/>
    <w:tmpl w:val="A226FB6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AE7649D"/>
    <w:multiLevelType w:val="hybridMultilevel"/>
    <w:tmpl w:val="576E841C"/>
    <w:lvl w:ilvl="0" w:tplc="68C6D6F6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64102"/>
    <w:multiLevelType w:val="hybridMultilevel"/>
    <w:tmpl w:val="E684DCC8"/>
    <w:lvl w:ilvl="0" w:tplc="92D687B8">
      <w:start w:val="1"/>
      <w:numFmt w:val="decimal"/>
      <w:lvlText w:val="%1)"/>
      <w:lvlJc w:val="left"/>
      <w:pPr>
        <w:ind w:left="128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E8F4687"/>
    <w:multiLevelType w:val="hybridMultilevel"/>
    <w:tmpl w:val="140E9DA8"/>
    <w:lvl w:ilvl="0" w:tplc="3E36F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163B8"/>
    <w:multiLevelType w:val="hybridMultilevel"/>
    <w:tmpl w:val="8738E16E"/>
    <w:lvl w:ilvl="0" w:tplc="E32E0962">
      <w:start w:val="1"/>
      <w:numFmt w:val="decimal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B358B"/>
    <w:multiLevelType w:val="hybridMultilevel"/>
    <w:tmpl w:val="9C142D6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D6715F4"/>
    <w:multiLevelType w:val="hybridMultilevel"/>
    <w:tmpl w:val="2E340FBA"/>
    <w:lvl w:ilvl="0" w:tplc="C700E91C">
      <w:start w:val="6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F5A42"/>
    <w:multiLevelType w:val="hybridMultilevel"/>
    <w:tmpl w:val="C972ACF4"/>
    <w:lvl w:ilvl="0" w:tplc="5C5E03B4">
      <w:start w:val="5"/>
      <w:numFmt w:val="decimal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B1CB5"/>
    <w:multiLevelType w:val="hybridMultilevel"/>
    <w:tmpl w:val="1FA097A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8B66104"/>
    <w:multiLevelType w:val="hybridMultilevel"/>
    <w:tmpl w:val="525ADB24"/>
    <w:lvl w:ilvl="0" w:tplc="AB1E2B60">
      <w:start w:val="3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57AD6"/>
    <w:multiLevelType w:val="hybridMultilevel"/>
    <w:tmpl w:val="ECEA7E4C"/>
    <w:lvl w:ilvl="0" w:tplc="C382F1BA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6F7728"/>
    <w:multiLevelType w:val="hybridMultilevel"/>
    <w:tmpl w:val="FB3CCC6A"/>
    <w:lvl w:ilvl="0" w:tplc="A54E2D2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7C1A"/>
    <w:multiLevelType w:val="hybridMultilevel"/>
    <w:tmpl w:val="66E8668E"/>
    <w:lvl w:ilvl="0" w:tplc="DA8CD186">
      <w:start w:val="4"/>
      <w:numFmt w:val="decimal"/>
      <w:lvlText w:val="%1)"/>
      <w:lvlJc w:val="left"/>
      <w:pPr>
        <w:ind w:left="1713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AB54FBA"/>
    <w:multiLevelType w:val="hybridMultilevel"/>
    <w:tmpl w:val="8EB2C5E4"/>
    <w:lvl w:ilvl="0" w:tplc="5C5E03B4">
      <w:start w:val="5"/>
      <w:numFmt w:val="decimal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A2151"/>
    <w:multiLevelType w:val="hybridMultilevel"/>
    <w:tmpl w:val="90D837D8"/>
    <w:lvl w:ilvl="0" w:tplc="A9887118">
      <w:start w:val="7"/>
      <w:numFmt w:val="decimal"/>
      <w:lvlText w:val="%1)"/>
      <w:lvlJc w:val="left"/>
      <w:pPr>
        <w:ind w:left="199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47477"/>
    <w:multiLevelType w:val="hybridMultilevel"/>
    <w:tmpl w:val="6332D6D8"/>
    <w:lvl w:ilvl="0" w:tplc="B46E542A">
      <w:start w:val="1"/>
      <w:numFmt w:val="decimal"/>
      <w:lvlText w:val="%1)"/>
      <w:lvlJc w:val="left"/>
      <w:pPr>
        <w:ind w:left="21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FAB6B08"/>
    <w:multiLevelType w:val="hybridMultilevel"/>
    <w:tmpl w:val="ADA29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C4F3C"/>
    <w:multiLevelType w:val="hybridMultilevel"/>
    <w:tmpl w:val="D3D65FE0"/>
    <w:lvl w:ilvl="0" w:tplc="86783AD6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0AF5DD1"/>
    <w:multiLevelType w:val="hybridMultilevel"/>
    <w:tmpl w:val="C1FC960A"/>
    <w:lvl w:ilvl="0" w:tplc="A70E2F0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63EB042C"/>
    <w:multiLevelType w:val="hybridMultilevel"/>
    <w:tmpl w:val="32C28EEC"/>
    <w:lvl w:ilvl="0" w:tplc="593A80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06C02"/>
    <w:multiLevelType w:val="hybridMultilevel"/>
    <w:tmpl w:val="A0D0E826"/>
    <w:lvl w:ilvl="0" w:tplc="BC268866">
      <w:start w:val="1"/>
      <w:numFmt w:val="decimal"/>
      <w:lvlText w:val="%1)"/>
      <w:lvlJc w:val="left"/>
      <w:pPr>
        <w:ind w:left="20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2740BE3"/>
    <w:multiLevelType w:val="hybridMultilevel"/>
    <w:tmpl w:val="F5D6A496"/>
    <w:lvl w:ilvl="0" w:tplc="C1EAAB8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8321C"/>
    <w:multiLevelType w:val="hybridMultilevel"/>
    <w:tmpl w:val="A732BB0E"/>
    <w:lvl w:ilvl="0" w:tplc="B3347BF2">
      <w:start w:val="1"/>
      <w:numFmt w:val="lowerLetter"/>
      <w:lvlText w:val="%1)"/>
      <w:lvlJc w:val="left"/>
      <w:pPr>
        <w:ind w:left="199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711" w:hanging="360"/>
      </w:pPr>
    </w:lvl>
    <w:lvl w:ilvl="2" w:tplc="0415001B" w:tentative="1">
      <w:start w:val="1"/>
      <w:numFmt w:val="lowerRoman"/>
      <w:lvlText w:val="%3."/>
      <w:lvlJc w:val="right"/>
      <w:pPr>
        <w:ind w:left="3431" w:hanging="180"/>
      </w:pPr>
    </w:lvl>
    <w:lvl w:ilvl="3" w:tplc="0415000F" w:tentative="1">
      <w:start w:val="1"/>
      <w:numFmt w:val="decimal"/>
      <w:lvlText w:val="%4."/>
      <w:lvlJc w:val="left"/>
      <w:pPr>
        <w:ind w:left="4151" w:hanging="360"/>
      </w:pPr>
    </w:lvl>
    <w:lvl w:ilvl="4" w:tplc="04150019" w:tentative="1">
      <w:start w:val="1"/>
      <w:numFmt w:val="lowerLetter"/>
      <w:lvlText w:val="%5."/>
      <w:lvlJc w:val="left"/>
      <w:pPr>
        <w:ind w:left="4871" w:hanging="360"/>
      </w:pPr>
    </w:lvl>
    <w:lvl w:ilvl="5" w:tplc="0415001B" w:tentative="1">
      <w:start w:val="1"/>
      <w:numFmt w:val="lowerRoman"/>
      <w:lvlText w:val="%6."/>
      <w:lvlJc w:val="right"/>
      <w:pPr>
        <w:ind w:left="5591" w:hanging="180"/>
      </w:pPr>
    </w:lvl>
    <w:lvl w:ilvl="6" w:tplc="0415000F" w:tentative="1">
      <w:start w:val="1"/>
      <w:numFmt w:val="decimal"/>
      <w:lvlText w:val="%7."/>
      <w:lvlJc w:val="left"/>
      <w:pPr>
        <w:ind w:left="6311" w:hanging="360"/>
      </w:pPr>
    </w:lvl>
    <w:lvl w:ilvl="7" w:tplc="04150019" w:tentative="1">
      <w:start w:val="1"/>
      <w:numFmt w:val="lowerLetter"/>
      <w:lvlText w:val="%8."/>
      <w:lvlJc w:val="left"/>
      <w:pPr>
        <w:ind w:left="7031" w:hanging="360"/>
      </w:pPr>
    </w:lvl>
    <w:lvl w:ilvl="8" w:tplc="0415001B" w:tentative="1">
      <w:start w:val="1"/>
      <w:numFmt w:val="lowerRoman"/>
      <w:lvlText w:val="%9."/>
      <w:lvlJc w:val="right"/>
      <w:pPr>
        <w:ind w:left="7751" w:hanging="180"/>
      </w:pPr>
    </w:lvl>
  </w:abstractNum>
  <w:abstractNum w:abstractNumId="28" w15:restartNumberingAfterBreak="0">
    <w:nsid w:val="7AC36621"/>
    <w:multiLevelType w:val="hybridMultilevel"/>
    <w:tmpl w:val="A28ECEF2"/>
    <w:lvl w:ilvl="0" w:tplc="04150011">
      <w:start w:val="1"/>
      <w:numFmt w:val="decimal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num w:numId="1" w16cid:durableId="879174434">
    <w:abstractNumId w:val="0"/>
  </w:num>
  <w:num w:numId="2" w16cid:durableId="1925606611">
    <w:abstractNumId w:val="1"/>
  </w:num>
  <w:num w:numId="3" w16cid:durableId="1325203462">
    <w:abstractNumId w:val="2"/>
  </w:num>
  <w:num w:numId="4" w16cid:durableId="64492767">
    <w:abstractNumId w:val="3"/>
  </w:num>
  <w:num w:numId="5" w16cid:durableId="381373193">
    <w:abstractNumId w:val="7"/>
  </w:num>
  <w:num w:numId="6" w16cid:durableId="1197547057">
    <w:abstractNumId w:val="13"/>
  </w:num>
  <w:num w:numId="7" w16cid:durableId="1427313462">
    <w:abstractNumId w:val="26"/>
  </w:num>
  <w:num w:numId="8" w16cid:durableId="331179629">
    <w:abstractNumId w:val="27"/>
  </w:num>
  <w:num w:numId="9" w16cid:durableId="1143353203">
    <w:abstractNumId w:val="15"/>
  </w:num>
  <w:num w:numId="10" w16cid:durableId="1265722787">
    <w:abstractNumId w:val="12"/>
  </w:num>
  <w:num w:numId="11" w16cid:durableId="1202013539">
    <w:abstractNumId w:val="17"/>
  </w:num>
  <w:num w:numId="12" w16cid:durableId="751126031">
    <w:abstractNumId w:val="6"/>
  </w:num>
  <w:num w:numId="13" w16cid:durableId="2022313867">
    <w:abstractNumId w:val="24"/>
  </w:num>
  <w:num w:numId="14" w16cid:durableId="409086168">
    <w:abstractNumId w:val="18"/>
  </w:num>
  <w:num w:numId="15" w16cid:durableId="1111512036">
    <w:abstractNumId w:val="22"/>
  </w:num>
  <w:num w:numId="16" w16cid:durableId="447048219">
    <w:abstractNumId w:val="25"/>
  </w:num>
  <w:num w:numId="17" w16cid:durableId="1549413074">
    <w:abstractNumId w:val="11"/>
  </w:num>
  <w:num w:numId="18" w16cid:durableId="1695186641">
    <w:abstractNumId w:val="21"/>
  </w:num>
  <w:num w:numId="19" w16cid:durableId="1916041840">
    <w:abstractNumId w:val="19"/>
  </w:num>
  <w:num w:numId="20" w16cid:durableId="143275408">
    <w:abstractNumId w:val="28"/>
  </w:num>
  <w:num w:numId="21" w16cid:durableId="193428436">
    <w:abstractNumId w:val="8"/>
  </w:num>
  <w:num w:numId="22" w16cid:durableId="1766609732">
    <w:abstractNumId w:val="5"/>
  </w:num>
  <w:num w:numId="23" w16cid:durableId="445737473">
    <w:abstractNumId w:val="20"/>
  </w:num>
  <w:num w:numId="24" w16cid:durableId="348678822">
    <w:abstractNumId w:val="4"/>
  </w:num>
  <w:num w:numId="25" w16cid:durableId="1881084739">
    <w:abstractNumId w:val="9"/>
  </w:num>
  <w:num w:numId="26" w16cid:durableId="1422600613">
    <w:abstractNumId w:val="14"/>
  </w:num>
  <w:num w:numId="27" w16cid:durableId="1573466406">
    <w:abstractNumId w:val="23"/>
  </w:num>
  <w:num w:numId="28" w16cid:durableId="322392302">
    <w:abstractNumId w:val="10"/>
  </w:num>
  <w:num w:numId="29" w16cid:durableId="122463323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FF2"/>
    <w:rsid w:val="00021864"/>
    <w:rsid w:val="000503F8"/>
    <w:rsid w:val="00054E73"/>
    <w:rsid w:val="0005791A"/>
    <w:rsid w:val="00091D33"/>
    <w:rsid w:val="00095CB1"/>
    <w:rsid w:val="0009708F"/>
    <w:rsid w:val="000A50E9"/>
    <w:rsid w:val="000B6685"/>
    <w:rsid w:val="000C6A13"/>
    <w:rsid w:val="000D4411"/>
    <w:rsid w:val="0010357F"/>
    <w:rsid w:val="00114F2E"/>
    <w:rsid w:val="0011519E"/>
    <w:rsid w:val="00120D30"/>
    <w:rsid w:val="00141B6F"/>
    <w:rsid w:val="00157895"/>
    <w:rsid w:val="001A5ACE"/>
    <w:rsid w:val="001E2614"/>
    <w:rsid w:val="00202428"/>
    <w:rsid w:val="00207EDB"/>
    <w:rsid w:val="00263F6A"/>
    <w:rsid w:val="00272A2A"/>
    <w:rsid w:val="002861F4"/>
    <w:rsid w:val="002A1EB8"/>
    <w:rsid w:val="002B0D0A"/>
    <w:rsid w:val="002B5654"/>
    <w:rsid w:val="002C77AF"/>
    <w:rsid w:val="002F02AE"/>
    <w:rsid w:val="002F7239"/>
    <w:rsid w:val="003032E8"/>
    <w:rsid w:val="0031248C"/>
    <w:rsid w:val="003160E5"/>
    <w:rsid w:val="00321B83"/>
    <w:rsid w:val="00324052"/>
    <w:rsid w:val="00334CB6"/>
    <w:rsid w:val="00363B3D"/>
    <w:rsid w:val="00394169"/>
    <w:rsid w:val="003C023E"/>
    <w:rsid w:val="003C0DCC"/>
    <w:rsid w:val="003C34F5"/>
    <w:rsid w:val="003D2B3D"/>
    <w:rsid w:val="00415FA7"/>
    <w:rsid w:val="00423A55"/>
    <w:rsid w:val="004325AD"/>
    <w:rsid w:val="00436B73"/>
    <w:rsid w:val="004573D8"/>
    <w:rsid w:val="00496E6D"/>
    <w:rsid w:val="004B7BC4"/>
    <w:rsid w:val="004C26EC"/>
    <w:rsid w:val="004C623A"/>
    <w:rsid w:val="004C7794"/>
    <w:rsid w:val="004D53E5"/>
    <w:rsid w:val="004D58E8"/>
    <w:rsid w:val="004E71C7"/>
    <w:rsid w:val="004F199A"/>
    <w:rsid w:val="004F296A"/>
    <w:rsid w:val="0051190E"/>
    <w:rsid w:val="00516F37"/>
    <w:rsid w:val="00546260"/>
    <w:rsid w:val="00571DD1"/>
    <w:rsid w:val="005750CA"/>
    <w:rsid w:val="005B0DFC"/>
    <w:rsid w:val="005B6094"/>
    <w:rsid w:val="005E7CCB"/>
    <w:rsid w:val="006137AF"/>
    <w:rsid w:val="00625BF2"/>
    <w:rsid w:val="00634A71"/>
    <w:rsid w:val="00662ED9"/>
    <w:rsid w:val="006933E2"/>
    <w:rsid w:val="00693989"/>
    <w:rsid w:val="006A0B95"/>
    <w:rsid w:val="006A3376"/>
    <w:rsid w:val="006B3F62"/>
    <w:rsid w:val="006B55A4"/>
    <w:rsid w:val="006C24FC"/>
    <w:rsid w:val="006D5F94"/>
    <w:rsid w:val="006D749A"/>
    <w:rsid w:val="006E024E"/>
    <w:rsid w:val="006F278B"/>
    <w:rsid w:val="00705ACF"/>
    <w:rsid w:val="00705E60"/>
    <w:rsid w:val="007060AB"/>
    <w:rsid w:val="007509C0"/>
    <w:rsid w:val="007630D9"/>
    <w:rsid w:val="00766662"/>
    <w:rsid w:val="0077677B"/>
    <w:rsid w:val="007774F6"/>
    <w:rsid w:val="007F1BEB"/>
    <w:rsid w:val="008148F5"/>
    <w:rsid w:val="008240BF"/>
    <w:rsid w:val="00831355"/>
    <w:rsid w:val="008349F5"/>
    <w:rsid w:val="0083668F"/>
    <w:rsid w:val="00851ED3"/>
    <w:rsid w:val="008A5985"/>
    <w:rsid w:val="008B2C74"/>
    <w:rsid w:val="008D26C7"/>
    <w:rsid w:val="008D2D81"/>
    <w:rsid w:val="008D5F34"/>
    <w:rsid w:val="00931E1B"/>
    <w:rsid w:val="00934145"/>
    <w:rsid w:val="00963E56"/>
    <w:rsid w:val="009A4149"/>
    <w:rsid w:val="009A503E"/>
    <w:rsid w:val="009C0501"/>
    <w:rsid w:val="009D44FA"/>
    <w:rsid w:val="009E3558"/>
    <w:rsid w:val="009F1E8C"/>
    <w:rsid w:val="009F54FC"/>
    <w:rsid w:val="00A025E1"/>
    <w:rsid w:val="00A17CD4"/>
    <w:rsid w:val="00A205BA"/>
    <w:rsid w:val="00A347F9"/>
    <w:rsid w:val="00A92327"/>
    <w:rsid w:val="00A92E80"/>
    <w:rsid w:val="00A95B79"/>
    <w:rsid w:val="00AB26FB"/>
    <w:rsid w:val="00AD77D5"/>
    <w:rsid w:val="00AE4CD6"/>
    <w:rsid w:val="00AE552C"/>
    <w:rsid w:val="00AF3FF2"/>
    <w:rsid w:val="00B02C80"/>
    <w:rsid w:val="00B25225"/>
    <w:rsid w:val="00B64806"/>
    <w:rsid w:val="00B673BF"/>
    <w:rsid w:val="00B76E8C"/>
    <w:rsid w:val="00B864D0"/>
    <w:rsid w:val="00B906CA"/>
    <w:rsid w:val="00BB18BE"/>
    <w:rsid w:val="00BB5320"/>
    <w:rsid w:val="00BC047E"/>
    <w:rsid w:val="00BD21DE"/>
    <w:rsid w:val="00BE32CA"/>
    <w:rsid w:val="00BF0095"/>
    <w:rsid w:val="00C01622"/>
    <w:rsid w:val="00C077E4"/>
    <w:rsid w:val="00C10462"/>
    <w:rsid w:val="00C157ED"/>
    <w:rsid w:val="00C21F88"/>
    <w:rsid w:val="00C52A6C"/>
    <w:rsid w:val="00CA0C36"/>
    <w:rsid w:val="00CA3EA1"/>
    <w:rsid w:val="00CB18ED"/>
    <w:rsid w:val="00CC5147"/>
    <w:rsid w:val="00CC6077"/>
    <w:rsid w:val="00CE2561"/>
    <w:rsid w:val="00CF42CB"/>
    <w:rsid w:val="00D04625"/>
    <w:rsid w:val="00D20C01"/>
    <w:rsid w:val="00D22D22"/>
    <w:rsid w:val="00D349A9"/>
    <w:rsid w:val="00D365B4"/>
    <w:rsid w:val="00D50B3D"/>
    <w:rsid w:val="00D511FB"/>
    <w:rsid w:val="00D60151"/>
    <w:rsid w:val="00D6198B"/>
    <w:rsid w:val="00D71D5B"/>
    <w:rsid w:val="00D87622"/>
    <w:rsid w:val="00DB1E90"/>
    <w:rsid w:val="00DB7E55"/>
    <w:rsid w:val="00DB7F6D"/>
    <w:rsid w:val="00DD24C1"/>
    <w:rsid w:val="00DE2B8D"/>
    <w:rsid w:val="00DF36DA"/>
    <w:rsid w:val="00DF58DF"/>
    <w:rsid w:val="00E074DA"/>
    <w:rsid w:val="00E117A2"/>
    <w:rsid w:val="00E56DB6"/>
    <w:rsid w:val="00E7650A"/>
    <w:rsid w:val="00EA1D1A"/>
    <w:rsid w:val="00EA28AB"/>
    <w:rsid w:val="00EA5E1E"/>
    <w:rsid w:val="00EC39BB"/>
    <w:rsid w:val="00ED54D4"/>
    <w:rsid w:val="00EF0669"/>
    <w:rsid w:val="00EF3468"/>
    <w:rsid w:val="00F21CD6"/>
    <w:rsid w:val="00F22558"/>
    <w:rsid w:val="00F32290"/>
    <w:rsid w:val="00F46104"/>
    <w:rsid w:val="00F97869"/>
    <w:rsid w:val="00FB6841"/>
    <w:rsid w:val="00FC5047"/>
    <w:rsid w:val="00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B8F4"/>
  <w15:docId w15:val="{588B81CF-203E-4774-9C56-370B3178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E56DB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56DB6"/>
    <w:rPr>
      <w:rFonts w:ascii="Times New Roman" w:hAnsi="Times New Roman" w:cs="Times New Roman"/>
      <w:b/>
      <w:bCs/>
      <w:sz w:val="32"/>
      <w:szCs w:val="32"/>
    </w:rPr>
  </w:style>
  <w:style w:type="paragraph" w:customStyle="1" w:styleId="Normal">
    <w:name w:val="[Normal]"/>
    <w:uiPriority w:val="99"/>
    <w:rsid w:val="00E56D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E56DB6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E56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6DB6"/>
    <w:rPr>
      <w:rFonts w:ascii="Times New Roman" w:hAnsi="Times New Roman" w:cs="Times New Roman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E56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56DB6"/>
    <w:rPr>
      <w:rFonts w:ascii="Times New Roman" w:hAnsi="Times New Roman" w:cs="Times New Roman"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90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A0B95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07ED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07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9D22-78D9-450C-A1E9-4E0D651A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JG1</dc:creator>
  <cp:lastModifiedBy>skarbnikpotworow@outlook.com</cp:lastModifiedBy>
  <cp:revision>30</cp:revision>
  <cp:lastPrinted>2024-12-20T16:11:00Z</cp:lastPrinted>
  <dcterms:created xsi:type="dcterms:W3CDTF">2023-11-09T12:20:00Z</dcterms:created>
  <dcterms:modified xsi:type="dcterms:W3CDTF">2025-01-02T11:12:00Z</dcterms:modified>
</cp:coreProperties>
</file>