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9A" w:rsidRPr="00246C3C" w:rsidRDefault="004B5B9A" w:rsidP="00246C3C">
      <w:pPr>
        <w:pStyle w:val="Zal-text"/>
        <w:tabs>
          <w:tab w:val="left" w:pos="708"/>
        </w:tabs>
        <w:spacing w:before="0" w:after="0" w:line="276" w:lineRule="auto"/>
        <w:ind w:left="0" w:right="0"/>
        <w:jc w:val="right"/>
        <w:rPr>
          <w:rFonts w:ascii="Times New Roman" w:hAnsi="Times New Roman" w:cs="Times New Roman"/>
          <w:b/>
          <w:color w:val="auto"/>
        </w:rPr>
      </w:pPr>
    </w:p>
    <w:p w:rsidR="00B56030" w:rsidRPr="00246C3C" w:rsidRDefault="00B56030" w:rsidP="00246C3C">
      <w:pPr>
        <w:pStyle w:val="Zal-text"/>
        <w:tabs>
          <w:tab w:val="left" w:pos="708"/>
        </w:tabs>
        <w:spacing w:before="0" w:after="0" w:line="276" w:lineRule="auto"/>
        <w:ind w:left="0" w:right="0"/>
        <w:jc w:val="center"/>
        <w:rPr>
          <w:rFonts w:ascii="Times New Roman" w:hAnsi="Times New Roman" w:cs="Times New Roman"/>
          <w:b/>
          <w:color w:val="auto"/>
        </w:rPr>
      </w:pPr>
    </w:p>
    <w:p w:rsidR="00D374C2" w:rsidRDefault="00D374C2" w:rsidP="00D374C2">
      <w:pPr>
        <w:pStyle w:val="Zal-text"/>
        <w:tabs>
          <w:tab w:val="left" w:pos="708"/>
          <w:tab w:val="center" w:pos="4536"/>
          <w:tab w:val="left" w:pos="7530"/>
        </w:tabs>
        <w:spacing w:before="0" w:after="0" w:line="240" w:lineRule="auto"/>
        <w:ind w:left="0" w:right="0"/>
        <w:jc w:val="left"/>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sidR="00CE64BC" w:rsidRPr="00A0684B">
        <w:rPr>
          <w:rFonts w:ascii="Times New Roman" w:hAnsi="Times New Roman" w:cs="Times New Roman"/>
          <w:b/>
          <w:color w:val="auto"/>
        </w:rPr>
        <w:t>Umowa</w:t>
      </w:r>
      <w:r w:rsidR="00B56030" w:rsidRPr="00A0684B">
        <w:rPr>
          <w:rFonts w:ascii="Times New Roman" w:hAnsi="Times New Roman" w:cs="Times New Roman"/>
          <w:b/>
          <w:color w:val="auto"/>
        </w:rPr>
        <w:t xml:space="preserve"> nr    </w:t>
      </w:r>
      <w:r>
        <w:rPr>
          <w:rFonts w:ascii="Times New Roman" w:hAnsi="Times New Roman" w:cs="Times New Roman"/>
          <w:b/>
          <w:color w:val="auto"/>
        </w:rPr>
        <w:t xml:space="preserve">/2023        </w:t>
      </w:r>
    </w:p>
    <w:p w:rsidR="00CE64BC" w:rsidRPr="00A0684B" w:rsidRDefault="00D374C2" w:rsidP="00D374C2">
      <w:pPr>
        <w:pStyle w:val="Zal-text"/>
        <w:tabs>
          <w:tab w:val="left" w:pos="708"/>
          <w:tab w:val="center" w:pos="4536"/>
          <w:tab w:val="left" w:pos="7530"/>
        </w:tabs>
        <w:spacing w:before="0" w:after="0" w:line="240" w:lineRule="auto"/>
        <w:ind w:left="0" w:right="0"/>
        <w:jc w:val="center"/>
        <w:rPr>
          <w:rFonts w:ascii="Times New Roman" w:hAnsi="Times New Roman" w:cs="Times New Roman"/>
          <w:b/>
          <w:color w:val="auto"/>
        </w:rPr>
      </w:pPr>
      <w:r w:rsidRPr="00D374C2">
        <w:rPr>
          <w:rFonts w:ascii="Times New Roman" w:hAnsi="Times New Roman" w:cs="Times New Roman"/>
          <w:i/>
          <w:color w:val="auto"/>
        </w:rPr>
        <w:t>/PROJEKT/</w:t>
      </w:r>
    </w:p>
    <w:p w:rsidR="00CE64BC" w:rsidRPr="00A0684B" w:rsidRDefault="00CE64BC" w:rsidP="00A0684B">
      <w:pPr>
        <w:pStyle w:val="Zal-text"/>
        <w:tabs>
          <w:tab w:val="left" w:pos="708"/>
        </w:tabs>
        <w:spacing w:before="0" w:after="0" w:line="240" w:lineRule="auto"/>
        <w:ind w:left="0" w:right="0"/>
        <w:rPr>
          <w:rFonts w:ascii="Times New Roman" w:hAnsi="Times New Roman" w:cs="Times New Roman"/>
          <w:b/>
          <w:color w:val="auto"/>
        </w:rPr>
      </w:pPr>
    </w:p>
    <w:p w:rsidR="00CE64BC" w:rsidRPr="00A0684B" w:rsidRDefault="004B5B9A" w:rsidP="00A0684B">
      <w:pPr>
        <w:autoSpaceDE w:val="0"/>
        <w:autoSpaceDN w:val="0"/>
        <w:adjustRightInd w:val="0"/>
        <w:jc w:val="both"/>
        <w:rPr>
          <w:rFonts w:cs="Times New Roman"/>
          <w:b/>
          <w:bCs/>
          <w:sz w:val="22"/>
          <w:szCs w:val="22"/>
        </w:rPr>
      </w:pPr>
      <w:r w:rsidRPr="00A0684B">
        <w:rPr>
          <w:rFonts w:cs="Times New Roman"/>
          <w:sz w:val="22"/>
          <w:szCs w:val="22"/>
        </w:rPr>
        <w:t>z</w:t>
      </w:r>
      <w:r w:rsidR="00CE64BC" w:rsidRPr="00A0684B">
        <w:rPr>
          <w:rFonts w:cs="Times New Roman"/>
          <w:sz w:val="22"/>
          <w:szCs w:val="22"/>
        </w:rPr>
        <w:t xml:space="preserve">awarta w dniu </w:t>
      </w:r>
      <w:r w:rsidR="00B56030" w:rsidRPr="00A0684B">
        <w:rPr>
          <w:rFonts w:cs="Times New Roman"/>
          <w:sz w:val="22"/>
          <w:szCs w:val="22"/>
        </w:rPr>
        <w:t xml:space="preserve">……………… </w:t>
      </w:r>
      <w:r w:rsidR="0052672A">
        <w:rPr>
          <w:rFonts w:cs="Times New Roman"/>
          <w:sz w:val="22"/>
          <w:szCs w:val="22"/>
        </w:rPr>
        <w:t>2023</w:t>
      </w:r>
      <w:r w:rsidR="004325B3" w:rsidRPr="00A0684B">
        <w:rPr>
          <w:rFonts w:cs="Times New Roman"/>
          <w:sz w:val="22"/>
          <w:szCs w:val="22"/>
        </w:rPr>
        <w:t xml:space="preserve"> </w:t>
      </w:r>
      <w:r w:rsidR="00D374C2">
        <w:rPr>
          <w:rFonts w:cs="Times New Roman"/>
          <w:sz w:val="22"/>
          <w:szCs w:val="22"/>
        </w:rPr>
        <w:t xml:space="preserve"> r. pomiędzy Gminą Potworów</w:t>
      </w:r>
      <w:r w:rsidR="00CE64BC" w:rsidRPr="00A0684B">
        <w:rPr>
          <w:rFonts w:cs="Times New Roman"/>
          <w:sz w:val="22"/>
          <w:szCs w:val="22"/>
        </w:rPr>
        <w:t xml:space="preserve">, z siedzibą </w:t>
      </w:r>
      <w:r w:rsidR="00CE64BC" w:rsidRPr="00A0684B">
        <w:rPr>
          <w:rFonts w:cs="Times New Roman"/>
          <w:b/>
          <w:bCs/>
          <w:sz w:val="22"/>
          <w:szCs w:val="22"/>
        </w:rPr>
        <w:t xml:space="preserve">w </w:t>
      </w:r>
      <w:r w:rsidR="00D374C2">
        <w:rPr>
          <w:rFonts w:cs="Times New Roman"/>
          <w:b/>
          <w:bCs/>
          <w:sz w:val="22"/>
          <w:szCs w:val="22"/>
        </w:rPr>
        <w:t>Potworowie</w:t>
      </w:r>
      <w:r w:rsidR="00CE64BC" w:rsidRPr="00A0684B">
        <w:rPr>
          <w:rFonts w:cs="Times New Roman"/>
          <w:b/>
          <w:bCs/>
          <w:sz w:val="22"/>
          <w:szCs w:val="22"/>
        </w:rPr>
        <w:t xml:space="preserve"> </w:t>
      </w:r>
    </w:p>
    <w:p w:rsidR="00CE64BC" w:rsidRPr="00A0684B" w:rsidRDefault="00CE64BC" w:rsidP="00A0684B">
      <w:pPr>
        <w:autoSpaceDE w:val="0"/>
        <w:autoSpaceDN w:val="0"/>
        <w:adjustRightInd w:val="0"/>
        <w:jc w:val="both"/>
        <w:rPr>
          <w:rFonts w:cs="Times New Roman"/>
          <w:sz w:val="22"/>
          <w:szCs w:val="22"/>
        </w:rPr>
      </w:pPr>
      <w:r w:rsidRPr="00A0684B">
        <w:rPr>
          <w:rFonts w:cs="Times New Roman"/>
          <w:b/>
          <w:bCs/>
          <w:sz w:val="22"/>
          <w:szCs w:val="22"/>
        </w:rPr>
        <w:t xml:space="preserve">ul. </w:t>
      </w:r>
      <w:r w:rsidR="00D374C2">
        <w:rPr>
          <w:rFonts w:cs="Times New Roman"/>
          <w:b/>
          <w:bCs/>
          <w:sz w:val="22"/>
          <w:szCs w:val="22"/>
        </w:rPr>
        <w:t>Radomska 2A</w:t>
      </w:r>
      <w:r w:rsidRPr="00A0684B">
        <w:rPr>
          <w:rFonts w:cs="Times New Roman"/>
          <w:b/>
          <w:bCs/>
          <w:sz w:val="22"/>
          <w:szCs w:val="22"/>
        </w:rPr>
        <w:t xml:space="preserve">, </w:t>
      </w:r>
      <w:r w:rsidR="00D374C2">
        <w:rPr>
          <w:rFonts w:cs="Times New Roman"/>
          <w:b/>
          <w:bCs/>
          <w:sz w:val="22"/>
          <w:szCs w:val="22"/>
        </w:rPr>
        <w:t>26 – 414 Potworów</w:t>
      </w:r>
      <w:r w:rsidR="00D374C2">
        <w:rPr>
          <w:rFonts w:cs="Times New Roman"/>
          <w:sz w:val="22"/>
          <w:szCs w:val="22"/>
        </w:rPr>
        <w:t>, powiat przysuski</w:t>
      </w:r>
      <w:r w:rsidRPr="00A0684B">
        <w:rPr>
          <w:rFonts w:cs="Times New Roman"/>
          <w:sz w:val="22"/>
          <w:szCs w:val="22"/>
        </w:rPr>
        <w:t xml:space="preserve">, woj. Mazowieckie NIP: </w:t>
      </w:r>
      <w:r w:rsidR="00D374C2" w:rsidRPr="00D374C2">
        <w:rPr>
          <w:rFonts w:cs="Times New Roman"/>
          <w:sz w:val="22"/>
          <w:szCs w:val="22"/>
        </w:rPr>
        <w:t>6010085604</w:t>
      </w:r>
      <w:r w:rsidRPr="00A0684B">
        <w:rPr>
          <w:rFonts w:cs="Times New Roman"/>
          <w:sz w:val="22"/>
          <w:szCs w:val="22"/>
        </w:rPr>
        <w:t xml:space="preserve"> REGON:</w:t>
      </w:r>
      <w:r w:rsidR="00D374C2" w:rsidRPr="00D374C2">
        <w:t xml:space="preserve"> </w:t>
      </w:r>
      <w:r w:rsidR="00D374C2" w:rsidRPr="00D374C2">
        <w:rPr>
          <w:rFonts w:cs="Times New Roman"/>
          <w:sz w:val="22"/>
          <w:szCs w:val="22"/>
        </w:rPr>
        <w:t>670223899</w:t>
      </w:r>
      <w:r w:rsidRPr="00A0684B">
        <w:rPr>
          <w:rFonts w:cs="Times New Roman"/>
          <w:sz w:val="22"/>
          <w:szCs w:val="22"/>
        </w:rPr>
        <w:t xml:space="preserve">  reprezentowaną przez:</w:t>
      </w:r>
    </w:p>
    <w:p w:rsidR="00CE64BC" w:rsidRPr="00A0684B" w:rsidRDefault="00D374C2" w:rsidP="00A0684B">
      <w:pPr>
        <w:autoSpaceDE w:val="0"/>
        <w:autoSpaceDN w:val="0"/>
        <w:adjustRightInd w:val="0"/>
        <w:jc w:val="both"/>
        <w:rPr>
          <w:rFonts w:cs="Times New Roman"/>
          <w:bCs/>
          <w:sz w:val="22"/>
          <w:szCs w:val="22"/>
        </w:rPr>
      </w:pPr>
      <w:r>
        <w:rPr>
          <w:rFonts w:cs="Times New Roman"/>
          <w:bCs/>
          <w:sz w:val="22"/>
          <w:szCs w:val="22"/>
        </w:rPr>
        <w:t>Marek Klimek</w:t>
      </w:r>
      <w:r w:rsidR="00CE64BC" w:rsidRPr="00A0684B">
        <w:rPr>
          <w:rFonts w:cs="Times New Roman"/>
          <w:bCs/>
          <w:sz w:val="22"/>
          <w:szCs w:val="22"/>
        </w:rPr>
        <w:t xml:space="preserve"> – Wójta Gminy </w:t>
      </w:r>
      <w:r>
        <w:rPr>
          <w:rFonts w:cs="Times New Roman"/>
          <w:bCs/>
          <w:sz w:val="22"/>
          <w:szCs w:val="22"/>
        </w:rPr>
        <w:t>w Potworowie</w:t>
      </w:r>
    </w:p>
    <w:p w:rsidR="00CE64BC" w:rsidRPr="00A0684B" w:rsidRDefault="00CE64BC" w:rsidP="00A0684B">
      <w:pPr>
        <w:autoSpaceDE w:val="0"/>
        <w:autoSpaceDN w:val="0"/>
        <w:adjustRightInd w:val="0"/>
        <w:jc w:val="both"/>
        <w:rPr>
          <w:rFonts w:cs="Times New Roman"/>
          <w:bCs/>
          <w:sz w:val="22"/>
          <w:szCs w:val="22"/>
        </w:rPr>
      </w:pPr>
      <w:r w:rsidRPr="00A0684B">
        <w:rPr>
          <w:rFonts w:cs="Times New Roman"/>
          <w:bCs/>
          <w:sz w:val="22"/>
          <w:szCs w:val="22"/>
        </w:rPr>
        <w:t>za kontrasygnatą Skarbnika Gminy – Jo</w:t>
      </w:r>
      <w:r w:rsidR="00D374C2">
        <w:rPr>
          <w:rFonts w:cs="Times New Roman"/>
          <w:bCs/>
          <w:sz w:val="22"/>
          <w:szCs w:val="22"/>
        </w:rPr>
        <w:t>anny Bińkowskiej</w:t>
      </w:r>
    </w:p>
    <w:p w:rsidR="00CE64BC" w:rsidRPr="00A0684B" w:rsidRDefault="00CE64BC" w:rsidP="00A0684B">
      <w:pPr>
        <w:autoSpaceDE w:val="0"/>
        <w:autoSpaceDN w:val="0"/>
        <w:adjustRightInd w:val="0"/>
        <w:jc w:val="both"/>
        <w:rPr>
          <w:rFonts w:cs="Times New Roman"/>
          <w:bCs/>
          <w:sz w:val="22"/>
          <w:szCs w:val="22"/>
        </w:rPr>
      </w:pPr>
      <w:r w:rsidRPr="00A0684B">
        <w:rPr>
          <w:rFonts w:cs="Times New Roman"/>
          <w:bCs/>
          <w:sz w:val="22"/>
          <w:szCs w:val="22"/>
        </w:rPr>
        <w:t>zwaną dalej „Zamawiającym”</w:t>
      </w:r>
    </w:p>
    <w:p w:rsidR="00CE64BC" w:rsidRPr="00A0684B" w:rsidRDefault="00CE64BC" w:rsidP="00A0684B">
      <w:pPr>
        <w:autoSpaceDE w:val="0"/>
        <w:autoSpaceDN w:val="0"/>
        <w:adjustRightInd w:val="0"/>
        <w:jc w:val="both"/>
        <w:rPr>
          <w:rFonts w:cs="Times New Roman"/>
          <w:sz w:val="22"/>
          <w:szCs w:val="22"/>
        </w:rPr>
      </w:pPr>
      <w:r w:rsidRPr="00A0684B">
        <w:rPr>
          <w:rFonts w:cs="Times New Roman"/>
          <w:sz w:val="22"/>
          <w:szCs w:val="22"/>
        </w:rPr>
        <w:t xml:space="preserve">a </w:t>
      </w:r>
    </w:p>
    <w:p w:rsidR="004325B3" w:rsidRPr="00A0684B" w:rsidRDefault="004B5B9A" w:rsidP="00A0684B">
      <w:pPr>
        <w:jc w:val="both"/>
        <w:rPr>
          <w:rFonts w:cs="Times New Roman"/>
          <w:sz w:val="22"/>
          <w:szCs w:val="22"/>
        </w:rPr>
      </w:pPr>
      <w:r w:rsidRPr="00A0684B">
        <w:rPr>
          <w:rFonts w:cs="Times New Roman"/>
          <w:sz w:val="22"/>
          <w:szCs w:val="22"/>
        </w:rPr>
        <w:t xml:space="preserve">………………………………………………. </w:t>
      </w:r>
      <w:r w:rsidR="004325B3" w:rsidRPr="00A0684B">
        <w:rPr>
          <w:rFonts w:cs="Times New Roman"/>
          <w:kern w:val="3"/>
          <w:sz w:val="22"/>
          <w:szCs w:val="22"/>
        </w:rPr>
        <w:t>reprezentowaną przez</w:t>
      </w:r>
      <w:r w:rsidRPr="00A0684B">
        <w:rPr>
          <w:rFonts w:cs="Times New Roman"/>
          <w:kern w:val="3"/>
          <w:sz w:val="22"/>
          <w:szCs w:val="22"/>
        </w:rPr>
        <w:t xml:space="preserve"> ……………</w:t>
      </w:r>
      <w:r w:rsidR="00246C3C" w:rsidRPr="00A0684B">
        <w:rPr>
          <w:rFonts w:cs="Times New Roman"/>
          <w:kern w:val="3"/>
          <w:sz w:val="22"/>
          <w:szCs w:val="22"/>
        </w:rPr>
        <w:t>……………………</w:t>
      </w:r>
      <w:r w:rsidR="004325B3" w:rsidRPr="00A0684B">
        <w:rPr>
          <w:rFonts w:cs="Times New Roman"/>
          <w:kern w:val="3"/>
          <w:sz w:val="22"/>
          <w:szCs w:val="22"/>
        </w:rPr>
        <w:t xml:space="preserve">, </w:t>
      </w:r>
      <w:r w:rsidR="00246C3C" w:rsidRPr="00A0684B">
        <w:rPr>
          <w:rFonts w:cs="Times New Roman"/>
          <w:kern w:val="3"/>
          <w:sz w:val="22"/>
          <w:szCs w:val="22"/>
        </w:rPr>
        <w:t>N</w:t>
      </w:r>
      <w:r w:rsidR="004325B3" w:rsidRPr="00A0684B">
        <w:rPr>
          <w:rFonts w:cs="Times New Roman"/>
          <w:kern w:val="3"/>
          <w:sz w:val="22"/>
          <w:szCs w:val="22"/>
        </w:rPr>
        <w:t xml:space="preserve">IP </w:t>
      </w:r>
      <w:r w:rsidR="00246C3C" w:rsidRPr="00A0684B">
        <w:rPr>
          <w:rFonts w:cs="Times New Roman"/>
          <w:kern w:val="3"/>
          <w:sz w:val="22"/>
          <w:szCs w:val="22"/>
        </w:rPr>
        <w:t>……………………</w:t>
      </w:r>
      <w:r w:rsidRPr="00A0684B">
        <w:rPr>
          <w:rFonts w:cs="Times New Roman"/>
          <w:kern w:val="3"/>
          <w:sz w:val="22"/>
          <w:szCs w:val="22"/>
        </w:rPr>
        <w:t>…………………………….., REGON ……………………</w:t>
      </w:r>
      <w:r w:rsidR="00246C3C" w:rsidRPr="00A0684B">
        <w:rPr>
          <w:rFonts w:cs="Times New Roman"/>
          <w:kern w:val="3"/>
          <w:sz w:val="22"/>
          <w:szCs w:val="22"/>
        </w:rPr>
        <w:t>…</w:t>
      </w:r>
      <w:r w:rsidRPr="00A0684B">
        <w:rPr>
          <w:rFonts w:cs="Times New Roman"/>
          <w:kern w:val="3"/>
          <w:sz w:val="22"/>
          <w:szCs w:val="22"/>
        </w:rPr>
        <w:t>……………</w:t>
      </w:r>
      <w:r w:rsidR="00246C3C" w:rsidRPr="00A0684B">
        <w:rPr>
          <w:rFonts w:cs="Times New Roman"/>
          <w:kern w:val="3"/>
          <w:sz w:val="22"/>
          <w:szCs w:val="22"/>
        </w:rPr>
        <w:t>…..</w:t>
      </w:r>
    </w:p>
    <w:p w:rsidR="004325B3" w:rsidRPr="00A0684B" w:rsidRDefault="004325B3" w:rsidP="00A0684B">
      <w:pPr>
        <w:autoSpaceDE w:val="0"/>
        <w:autoSpaceDN w:val="0"/>
        <w:adjustRightInd w:val="0"/>
        <w:jc w:val="both"/>
        <w:rPr>
          <w:rFonts w:cs="Times New Roman"/>
          <w:sz w:val="22"/>
          <w:szCs w:val="22"/>
        </w:rPr>
      </w:pPr>
    </w:p>
    <w:p w:rsidR="00CE64BC" w:rsidRPr="00A0684B" w:rsidRDefault="00CE64BC" w:rsidP="00A0684B">
      <w:pPr>
        <w:autoSpaceDE w:val="0"/>
        <w:autoSpaceDN w:val="0"/>
        <w:adjustRightInd w:val="0"/>
        <w:jc w:val="both"/>
        <w:rPr>
          <w:rFonts w:cs="Times New Roman"/>
          <w:sz w:val="22"/>
          <w:szCs w:val="22"/>
        </w:rPr>
      </w:pPr>
      <w:r w:rsidRPr="00A0684B">
        <w:rPr>
          <w:rFonts w:cs="Times New Roman"/>
          <w:sz w:val="22"/>
          <w:szCs w:val="22"/>
        </w:rPr>
        <w:t>zwaną dalej „Wykonawcą”,</w:t>
      </w:r>
    </w:p>
    <w:p w:rsidR="004B5B9A" w:rsidRPr="00A0684B" w:rsidRDefault="004B5B9A" w:rsidP="00A0684B">
      <w:pPr>
        <w:jc w:val="both"/>
        <w:rPr>
          <w:rFonts w:eastAsia="Calibri" w:cs="Times New Roman"/>
          <w:b/>
          <w:sz w:val="22"/>
          <w:szCs w:val="22"/>
        </w:rPr>
      </w:pPr>
    </w:p>
    <w:p w:rsidR="00DD3CBB" w:rsidRPr="00A0684B" w:rsidRDefault="00DD3CBB" w:rsidP="00A0684B">
      <w:pPr>
        <w:jc w:val="both"/>
        <w:rPr>
          <w:rFonts w:eastAsia="Calibri" w:cs="Times New Roman"/>
          <w:b/>
          <w:sz w:val="22"/>
          <w:szCs w:val="22"/>
        </w:rPr>
      </w:pPr>
    </w:p>
    <w:p w:rsidR="00DD3CBB" w:rsidRPr="00A0684B" w:rsidRDefault="00DD3CBB" w:rsidP="00A0684B">
      <w:pPr>
        <w:jc w:val="center"/>
        <w:rPr>
          <w:rFonts w:cs="Times New Roman"/>
          <w:b/>
          <w:bCs/>
          <w:sz w:val="22"/>
          <w:szCs w:val="22"/>
        </w:rPr>
      </w:pPr>
      <w:r w:rsidRPr="00A0684B">
        <w:rPr>
          <w:rFonts w:cs="Times New Roman"/>
          <w:b/>
          <w:bCs/>
          <w:sz w:val="22"/>
          <w:szCs w:val="22"/>
        </w:rPr>
        <w:t>Oświadczenia Stron</w:t>
      </w:r>
    </w:p>
    <w:p w:rsidR="00DD3CBB" w:rsidRPr="00A0684B" w:rsidRDefault="00DD3CBB" w:rsidP="00A0684B">
      <w:pPr>
        <w:jc w:val="both"/>
        <w:rPr>
          <w:rFonts w:cs="Times New Roman"/>
          <w:b/>
          <w:bCs/>
          <w:sz w:val="22"/>
          <w:szCs w:val="22"/>
        </w:rPr>
      </w:pPr>
    </w:p>
    <w:p w:rsidR="00DD3CBB" w:rsidRPr="00A0684B" w:rsidRDefault="00DD3CBB" w:rsidP="00A0684B">
      <w:pPr>
        <w:pStyle w:val="Default"/>
        <w:widowControl/>
        <w:numPr>
          <w:ilvl w:val="0"/>
          <w:numId w:val="13"/>
        </w:numPr>
        <w:ind w:left="567" w:hanging="567"/>
        <w:jc w:val="both"/>
        <w:rPr>
          <w:rFonts w:ascii="Times New Roman" w:hAnsi="Times New Roman" w:cs="Times New Roman"/>
          <w:color w:val="auto"/>
          <w:sz w:val="22"/>
          <w:szCs w:val="22"/>
        </w:rPr>
      </w:pPr>
      <w:r w:rsidRPr="00A0684B">
        <w:rPr>
          <w:rFonts w:ascii="Times New Roman" w:hAnsi="Times New Roman" w:cs="Times New Roman"/>
          <w:color w:val="auto"/>
          <w:sz w:val="22"/>
          <w:szCs w:val="22"/>
        </w:rPr>
        <w:t xml:space="preserve">Strony oświadczają, że niniejsza umowa, zwana dalej „umową”, została zawarta w wyniku udzielenia zamówienia publicznego w trybie podstawowym </w:t>
      </w:r>
      <w:r w:rsidR="00DE0CDF" w:rsidRPr="00A0684B">
        <w:rPr>
          <w:rFonts w:ascii="Times New Roman" w:hAnsi="Times New Roman" w:cs="Times New Roman"/>
          <w:color w:val="auto"/>
          <w:sz w:val="22"/>
          <w:szCs w:val="22"/>
        </w:rPr>
        <w:t>na podstawie art. 275 pkt. 1</w:t>
      </w:r>
      <w:r w:rsidRPr="00A0684B">
        <w:rPr>
          <w:rFonts w:ascii="Times New Roman" w:hAnsi="Times New Roman" w:cs="Times New Roman"/>
          <w:color w:val="auto"/>
          <w:sz w:val="22"/>
          <w:szCs w:val="22"/>
        </w:rPr>
        <w:t xml:space="preserve"> ustawy z dnia 11 września 2019 r. – Prawo zamówień publicznych</w:t>
      </w:r>
      <w:r w:rsidR="00AA4A2F" w:rsidRPr="00A0684B">
        <w:rPr>
          <w:rFonts w:ascii="Times New Roman" w:hAnsi="Times New Roman" w:cs="Times New Roman"/>
          <w:color w:val="auto"/>
          <w:sz w:val="22"/>
          <w:szCs w:val="22"/>
        </w:rPr>
        <w:t xml:space="preserve"> oraz </w:t>
      </w:r>
      <w:r w:rsidR="00B56030" w:rsidRPr="00A0684B">
        <w:rPr>
          <w:rFonts w:ascii="Times New Roman" w:hAnsi="Times New Roman" w:cs="Times New Roman"/>
          <w:color w:val="auto"/>
          <w:sz w:val="22"/>
          <w:szCs w:val="22"/>
        </w:rPr>
        <w:t>oferty Wykonawcy</w:t>
      </w:r>
      <w:r w:rsidRPr="00A0684B">
        <w:rPr>
          <w:rFonts w:ascii="Times New Roman" w:hAnsi="Times New Roman" w:cs="Times New Roman"/>
          <w:color w:val="auto"/>
          <w:sz w:val="22"/>
          <w:szCs w:val="22"/>
        </w:rPr>
        <w:t>.</w:t>
      </w:r>
    </w:p>
    <w:p w:rsidR="00DD3CBB" w:rsidRPr="00A0684B" w:rsidRDefault="00DD3CBB" w:rsidP="00A0684B">
      <w:pPr>
        <w:pStyle w:val="Default"/>
        <w:widowControl/>
        <w:numPr>
          <w:ilvl w:val="0"/>
          <w:numId w:val="13"/>
        </w:numPr>
        <w:ind w:left="567" w:hanging="567"/>
        <w:jc w:val="both"/>
        <w:rPr>
          <w:rFonts w:ascii="Times New Roman" w:hAnsi="Times New Roman" w:cs="Times New Roman"/>
          <w:color w:val="auto"/>
          <w:sz w:val="22"/>
          <w:szCs w:val="22"/>
        </w:rPr>
      </w:pPr>
      <w:r w:rsidRPr="00A0684B">
        <w:rPr>
          <w:rFonts w:ascii="Times New Roman" w:hAnsi="Times New Roman" w:cs="Times New Roman"/>
          <w:color w:val="auto"/>
          <w:sz w:val="22"/>
          <w:szCs w:val="22"/>
        </w:rPr>
        <w:t xml:space="preserve">Zamawiający oświadcza, że niniejsze postępowanie współfinansowane jest z </w:t>
      </w:r>
      <w:r w:rsidR="005D6436">
        <w:rPr>
          <w:rFonts w:ascii="Times New Roman" w:hAnsi="Times New Roman" w:cs="Times New Roman"/>
          <w:color w:val="auto"/>
          <w:sz w:val="22"/>
          <w:szCs w:val="22"/>
        </w:rPr>
        <w:t>„</w:t>
      </w:r>
      <w:r w:rsidRPr="00A0684B">
        <w:rPr>
          <w:rFonts w:ascii="Times New Roman" w:hAnsi="Times New Roman" w:cs="Times New Roman"/>
          <w:color w:val="auto"/>
          <w:sz w:val="22"/>
          <w:szCs w:val="22"/>
        </w:rPr>
        <w:t>Rządowego Funduszu Polski Ład</w:t>
      </w:r>
      <w:r w:rsidR="005D6436">
        <w:rPr>
          <w:rFonts w:ascii="Times New Roman" w:hAnsi="Times New Roman" w:cs="Times New Roman"/>
          <w:color w:val="auto"/>
          <w:sz w:val="22"/>
          <w:szCs w:val="22"/>
        </w:rPr>
        <w:t xml:space="preserve">: </w:t>
      </w:r>
      <w:r w:rsidRPr="00A0684B">
        <w:rPr>
          <w:rFonts w:ascii="Times New Roman" w:hAnsi="Times New Roman" w:cs="Times New Roman"/>
          <w:color w:val="auto"/>
          <w:sz w:val="22"/>
          <w:szCs w:val="22"/>
        </w:rPr>
        <w:t>Program Inwestycji Strategicznych”</w:t>
      </w:r>
      <w:r w:rsidR="00D374C2">
        <w:rPr>
          <w:rFonts w:ascii="Times New Roman" w:hAnsi="Times New Roman" w:cs="Times New Roman"/>
          <w:color w:val="auto"/>
          <w:sz w:val="22"/>
          <w:szCs w:val="22"/>
        </w:rPr>
        <w:t xml:space="preserve"> –Edycja 2/2021</w:t>
      </w:r>
      <w:r w:rsidRPr="00A0684B">
        <w:rPr>
          <w:rFonts w:ascii="Times New Roman" w:hAnsi="Times New Roman" w:cs="Times New Roman"/>
          <w:color w:val="auto"/>
          <w:sz w:val="22"/>
          <w:szCs w:val="22"/>
        </w:rPr>
        <w:t>.</w:t>
      </w:r>
    </w:p>
    <w:p w:rsidR="00DD3CBB" w:rsidRPr="00A0684B" w:rsidRDefault="00DD3CBB" w:rsidP="00A0684B">
      <w:pPr>
        <w:pStyle w:val="Default"/>
        <w:widowControl/>
        <w:numPr>
          <w:ilvl w:val="0"/>
          <w:numId w:val="13"/>
        </w:numPr>
        <w:ind w:left="567" w:hanging="567"/>
        <w:jc w:val="both"/>
        <w:rPr>
          <w:rFonts w:ascii="Times New Roman" w:hAnsi="Times New Roman" w:cs="Times New Roman"/>
          <w:color w:val="auto"/>
          <w:sz w:val="22"/>
          <w:szCs w:val="22"/>
        </w:rPr>
      </w:pPr>
      <w:r w:rsidRPr="00A0684B">
        <w:rPr>
          <w:rFonts w:ascii="Times New Roman" w:hAnsi="Times New Roman" w:cs="Times New Roman"/>
          <w:color w:val="auto"/>
          <w:sz w:val="22"/>
          <w:szCs w:val="22"/>
        </w:rPr>
        <w:t xml:space="preserve">Zasady wypłaty wynagrodzenia </w:t>
      </w:r>
      <w:r w:rsidR="005D6436">
        <w:rPr>
          <w:rFonts w:ascii="Times New Roman" w:hAnsi="Times New Roman" w:cs="Times New Roman"/>
          <w:color w:val="auto"/>
          <w:sz w:val="22"/>
          <w:szCs w:val="22"/>
        </w:rPr>
        <w:t>Wykonawcy określone</w:t>
      </w:r>
      <w:r w:rsidRPr="00A0684B">
        <w:rPr>
          <w:rFonts w:ascii="Times New Roman" w:hAnsi="Times New Roman" w:cs="Times New Roman"/>
          <w:color w:val="auto"/>
          <w:sz w:val="22"/>
          <w:szCs w:val="22"/>
        </w:rPr>
        <w:t xml:space="preserve"> w niniejszej umowie zostały ustalone zgodnie z zasadami wskazanymi w:</w:t>
      </w:r>
    </w:p>
    <w:p w:rsidR="00B56030" w:rsidRPr="00A0684B" w:rsidRDefault="00B56030" w:rsidP="00A0684B">
      <w:pPr>
        <w:pStyle w:val="Default"/>
        <w:widowControl/>
        <w:numPr>
          <w:ilvl w:val="0"/>
          <w:numId w:val="15"/>
        </w:numPr>
        <w:jc w:val="both"/>
        <w:rPr>
          <w:rFonts w:ascii="Times New Roman" w:hAnsi="Times New Roman" w:cs="Times New Roman"/>
          <w:color w:val="auto"/>
          <w:sz w:val="22"/>
          <w:szCs w:val="22"/>
        </w:rPr>
      </w:pPr>
      <w:r w:rsidRPr="00A0684B">
        <w:rPr>
          <w:rFonts w:ascii="Times New Roman" w:hAnsi="Times New Roman" w:cs="Times New Roman"/>
          <w:color w:val="auto"/>
          <w:sz w:val="22"/>
          <w:szCs w:val="22"/>
        </w:rPr>
        <w:t>Uchwale Rady Ministrów nr 84/2021 z dnia 1 lipca 2021 r. (zmienionej uchwałą nr 176/2021 z dnia 28 grudnia 2021 r.</w:t>
      </w:r>
      <w:r w:rsidR="00FF13EE">
        <w:rPr>
          <w:rFonts w:ascii="Times New Roman" w:hAnsi="Times New Roman" w:cs="Times New Roman"/>
          <w:color w:val="auto"/>
          <w:sz w:val="22"/>
          <w:szCs w:val="22"/>
        </w:rPr>
        <w:t>,</w:t>
      </w:r>
      <w:r w:rsidR="00D374C2">
        <w:rPr>
          <w:rFonts w:ascii="Times New Roman" w:hAnsi="Times New Roman" w:cs="Times New Roman"/>
          <w:color w:val="auto"/>
          <w:sz w:val="22"/>
          <w:szCs w:val="22"/>
        </w:rPr>
        <w:t xml:space="preserve"> </w:t>
      </w:r>
      <w:r w:rsidRPr="00A0684B">
        <w:rPr>
          <w:rFonts w:ascii="Times New Roman" w:hAnsi="Times New Roman" w:cs="Times New Roman"/>
          <w:color w:val="auto"/>
          <w:sz w:val="22"/>
          <w:szCs w:val="22"/>
        </w:rPr>
        <w:t xml:space="preserve"> uchwałą Rady Ministrów nr 87/2022 z dnia 26 kwietnia 2022 </w:t>
      </w:r>
      <w:r w:rsidR="00FF13EE">
        <w:rPr>
          <w:rFonts w:ascii="Times New Roman" w:hAnsi="Times New Roman" w:cs="Times New Roman"/>
          <w:color w:val="auto"/>
          <w:sz w:val="22"/>
          <w:szCs w:val="22"/>
        </w:rPr>
        <w:t>r.</w:t>
      </w:r>
      <w:r w:rsidR="00FF13EE">
        <w:t xml:space="preserve"> </w:t>
      </w:r>
      <w:r w:rsidR="00FF13EE" w:rsidRPr="00A0684B">
        <w:rPr>
          <w:rFonts w:ascii="Times New Roman" w:hAnsi="Times New Roman" w:cs="Times New Roman"/>
          <w:color w:val="auto"/>
          <w:sz w:val="22"/>
          <w:szCs w:val="22"/>
        </w:rPr>
        <w:t>o</w:t>
      </w:r>
      <w:r w:rsidR="00FF13EE">
        <w:rPr>
          <w:rFonts w:ascii="Times New Roman" w:hAnsi="Times New Roman" w:cs="Times New Roman"/>
          <w:color w:val="auto"/>
          <w:sz w:val="22"/>
          <w:szCs w:val="22"/>
        </w:rPr>
        <w:t xml:space="preserve">raz uchwałą Rady Ministrów nr 205/2022 z dnia 13 października </w:t>
      </w:r>
      <w:r w:rsidR="00FF13EE" w:rsidRPr="00A0684B">
        <w:rPr>
          <w:rFonts w:ascii="Times New Roman" w:hAnsi="Times New Roman" w:cs="Times New Roman"/>
          <w:color w:val="auto"/>
          <w:sz w:val="22"/>
          <w:szCs w:val="22"/>
        </w:rPr>
        <w:t>2022</w:t>
      </w:r>
      <w:r w:rsidR="00FF13EE">
        <w:rPr>
          <w:rFonts w:ascii="Times New Roman" w:hAnsi="Times New Roman" w:cs="Times New Roman"/>
          <w:color w:val="auto"/>
          <w:sz w:val="22"/>
          <w:szCs w:val="22"/>
        </w:rPr>
        <w:t xml:space="preserve"> r.)</w:t>
      </w:r>
      <w:r w:rsidRPr="00A0684B">
        <w:rPr>
          <w:rFonts w:ascii="Times New Roman" w:hAnsi="Times New Roman" w:cs="Times New Roman"/>
          <w:color w:val="auto"/>
          <w:sz w:val="22"/>
          <w:szCs w:val="22"/>
        </w:rPr>
        <w:t xml:space="preserve"> w sprawie ustanowienia Rządowego Funduszu Polski Ład: Programu Inwestycji Strategicznych,</w:t>
      </w:r>
    </w:p>
    <w:p w:rsidR="00FF13EE" w:rsidRDefault="00D374C2" w:rsidP="001F48BD">
      <w:pPr>
        <w:pStyle w:val="Default"/>
        <w:widowControl/>
        <w:numPr>
          <w:ilvl w:val="0"/>
          <w:numId w:val="13"/>
        </w:numPr>
        <w:ind w:left="567" w:hanging="567"/>
        <w:jc w:val="both"/>
        <w:rPr>
          <w:rFonts w:ascii="Times New Roman" w:hAnsi="Times New Roman" w:cs="Times New Roman"/>
          <w:color w:val="auto"/>
          <w:sz w:val="22"/>
          <w:szCs w:val="22"/>
        </w:rPr>
      </w:pPr>
      <w:r>
        <w:rPr>
          <w:rFonts w:ascii="Times New Roman" w:hAnsi="Times New Roman" w:cs="Times New Roman"/>
          <w:color w:val="auto"/>
          <w:sz w:val="22"/>
          <w:szCs w:val="22"/>
        </w:rPr>
        <w:t>Regulaminie Drugiej Edycji Naboru Wniosków</w:t>
      </w:r>
      <w:r w:rsidR="005D6436" w:rsidRPr="00FF13EE">
        <w:rPr>
          <w:rFonts w:ascii="Times New Roman" w:hAnsi="Times New Roman" w:cs="Times New Roman"/>
          <w:color w:val="auto"/>
          <w:sz w:val="22"/>
          <w:szCs w:val="22"/>
        </w:rPr>
        <w:t xml:space="preserve"> </w:t>
      </w:r>
      <w:r w:rsidR="00B56030" w:rsidRPr="00FF13EE">
        <w:rPr>
          <w:rFonts w:ascii="Times New Roman" w:hAnsi="Times New Roman" w:cs="Times New Roman"/>
          <w:color w:val="auto"/>
          <w:sz w:val="22"/>
          <w:szCs w:val="22"/>
        </w:rPr>
        <w:t xml:space="preserve">o dofinansowanie z Rządowego Funduszu Polski Ład: Programu Inwestycji Strategicznych, </w:t>
      </w:r>
    </w:p>
    <w:p w:rsidR="00DD3CBB" w:rsidRPr="00FF13EE" w:rsidRDefault="00DD3CBB" w:rsidP="001F48BD">
      <w:pPr>
        <w:pStyle w:val="Default"/>
        <w:widowControl/>
        <w:numPr>
          <w:ilvl w:val="0"/>
          <w:numId w:val="13"/>
        </w:numPr>
        <w:ind w:left="567" w:hanging="567"/>
        <w:jc w:val="both"/>
        <w:rPr>
          <w:rFonts w:ascii="Times New Roman" w:hAnsi="Times New Roman" w:cs="Times New Roman"/>
          <w:color w:val="auto"/>
          <w:sz w:val="22"/>
          <w:szCs w:val="22"/>
        </w:rPr>
      </w:pPr>
      <w:r w:rsidRPr="00FF13EE">
        <w:rPr>
          <w:rFonts w:ascii="Times New Roman" w:hAnsi="Times New Roman" w:cs="Times New Roman"/>
          <w:color w:val="auto"/>
          <w:sz w:val="22"/>
          <w:szCs w:val="22"/>
        </w:rPr>
        <w:t>Strony oświadczają, że będąc świadomymi treści dokumentów wskazanych w ust. 3 lit a) i b) godzą się na zasady wypłaty wynagrodzenia wykonawcy wskazane w niniejszej umowie oraz dokumentach wskazanych w ust. 3 lit a) i b).</w:t>
      </w:r>
    </w:p>
    <w:p w:rsidR="00DD3CBB" w:rsidRPr="00A0684B" w:rsidRDefault="00DD3CBB" w:rsidP="00A0684B">
      <w:pPr>
        <w:pStyle w:val="Default"/>
        <w:widowControl/>
        <w:numPr>
          <w:ilvl w:val="0"/>
          <w:numId w:val="13"/>
        </w:numPr>
        <w:ind w:left="567" w:hanging="567"/>
        <w:jc w:val="both"/>
        <w:rPr>
          <w:rFonts w:ascii="Times New Roman" w:hAnsi="Times New Roman" w:cs="Times New Roman"/>
          <w:color w:val="auto"/>
          <w:sz w:val="22"/>
          <w:szCs w:val="22"/>
        </w:rPr>
      </w:pPr>
      <w:r w:rsidRPr="00A0684B">
        <w:rPr>
          <w:rFonts w:ascii="Times New Roman" w:hAnsi="Times New Roman" w:cs="Times New Roman"/>
          <w:color w:val="auto"/>
          <w:sz w:val="22"/>
          <w:szCs w:val="22"/>
        </w:rPr>
        <w:t>Strony oświadczają, że zasady wypłaty wynagrodzenia wskazane w niniejszej umowie nie będą podlegały zmianom, które byłyby niezgodne z dokumentami wskazanymi w ust. 3 lit a) i b).</w:t>
      </w:r>
    </w:p>
    <w:p w:rsidR="00FF13EE" w:rsidRDefault="00FF13EE" w:rsidP="00A0684B">
      <w:pPr>
        <w:jc w:val="center"/>
        <w:rPr>
          <w:rFonts w:eastAsia="Calibri" w:cs="Times New Roman"/>
          <w:b/>
          <w:sz w:val="22"/>
          <w:szCs w:val="22"/>
        </w:rPr>
      </w:pPr>
    </w:p>
    <w:p w:rsidR="00246C3C" w:rsidRPr="00A0684B" w:rsidRDefault="004B5B9A" w:rsidP="00A0684B">
      <w:pPr>
        <w:jc w:val="center"/>
        <w:rPr>
          <w:rFonts w:eastAsia="Calibri" w:cs="Times New Roman"/>
          <w:b/>
          <w:sz w:val="22"/>
          <w:szCs w:val="22"/>
        </w:rPr>
      </w:pPr>
      <w:r w:rsidRPr="00A0684B">
        <w:rPr>
          <w:rFonts w:eastAsia="Calibri" w:cs="Times New Roman"/>
          <w:b/>
          <w:sz w:val="22"/>
          <w:szCs w:val="22"/>
        </w:rPr>
        <w:t>§ 1</w:t>
      </w:r>
    </w:p>
    <w:p w:rsidR="00E74467" w:rsidRPr="00A0684B" w:rsidRDefault="00CE64BC" w:rsidP="00A0684B">
      <w:pPr>
        <w:pStyle w:val="Akapitzlist"/>
        <w:numPr>
          <w:ilvl w:val="0"/>
          <w:numId w:val="16"/>
        </w:numPr>
        <w:autoSpaceDE w:val="0"/>
        <w:autoSpaceDN w:val="0"/>
        <w:adjustRightInd w:val="0"/>
        <w:jc w:val="both"/>
        <w:rPr>
          <w:rFonts w:cs="Times New Roman"/>
          <w:sz w:val="22"/>
          <w:szCs w:val="22"/>
        </w:rPr>
      </w:pPr>
      <w:r w:rsidRPr="00A0684B">
        <w:rPr>
          <w:rFonts w:eastAsia="Calibri" w:cs="Times New Roman"/>
          <w:sz w:val="22"/>
          <w:szCs w:val="22"/>
        </w:rPr>
        <w:t xml:space="preserve">Przedmiotem </w:t>
      </w:r>
      <w:r w:rsidR="00E74467" w:rsidRPr="00A0684B">
        <w:rPr>
          <w:rFonts w:eastAsia="Calibri" w:cs="Times New Roman"/>
          <w:sz w:val="22"/>
          <w:szCs w:val="22"/>
        </w:rPr>
        <w:t xml:space="preserve">zamówienia  </w:t>
      </w:r>
      <w:r w:rsidR="004B5B9A" w:rsidRPr="00A0684B">
        <w:rPr>
          <w:rFonts w:eastAsia="Calibri" w:cs="Times New Roman"/>
          <w:sz w:val="22"/>
          <w:szCs w:val="22"/>
        </w:rPr>
        <w:t xml:space="preserve">jest </w:t>
      </w:r>
      <w:r w:rsidR="00E74467" w:rsidRPr="00A0684B">
        <w:rPr>
          <w:rFonts w:eastAsia="Calibri" w:cs="Times New Roman"/>
          <w:sz w:val="22"/>
          <w:szCs w:val="22"/>
        </w:rPr>
        <w:t xml:space="preserve">wykonanie zadania inwestycyjnego pn. </w:t>
      </w:r>
      <w:r w:rsidR="00E74467" w:rsidRPr="001B02E7">
        <w:rPr>
          <w:rFonts w:cs="Times New Roman"/>
        </w:rPr>
        <w:t>„</w:t>
      </w:r>
      <w:r w:rsidR="00D374C2" w:rsidRPr="00D374C2">
        <w:rPr>
          <w:iCs/>
        </w:rPr>
        <w:t>Budowa sieci kanalizacji sanitarnej wraz z kontenerową oczyszczalnią ścieków w miejscowości Mokrzec w trybie zaprojektuj i wybuduj.</w:t>
      </w:r>
      <w:r w:rsidR="001B02E7">
        <w:rPr>
          <w:i/>
          <w:iCs/>
          <w:sz w:val="16"/>
          <w:szCs w:val="16"/>
        </w:rPr>
        <w:t>”</w:t>
      </w:r>
    </w:p>
    <w:p w:rsidR="00E74467" w:rsidRPr="00A0684B" w:rsidRDefault="00E74467" w:rsidP="00A0684B">
      <w:pPr>
        <w:pStyle w:val="Akapitzlist"/>
        <w:numPr>
          <w:ilvl w:val="0"/>
          <w:numId w:val="16"/>
        </w:numPr>
        <w:contextualSpacing/>
        <w:jc w:val="both"/>
        <w:rPr>
          <w:rFonts w:cs="Times New Roman"/>
          <w:sz w:val="22"/>
          <w:szCs w:val="22"/>
        </w:rPr>
      </w:pPr>
      <w:r w:rsidRPr="00A0684B">
        <w:rPr>
          <w:rFonts w:cs="Times New Roman"/>
          <w:sz w:val="22"/>
          <w:szCs w:val="22"/>
        </w:rPr>
        <w:t xml:space="preserve">Przedmiot zamówienia polega na wykonaniu dokumentacji projektowej wraz z uzyskaniem </w:t>
      </w:r>
      <w:r w:rsidRPr="00A0684B">
        <w:rPr>
          <w:rFonts w:cs="Times New Roman"/>
          <w:sz w:val="22"/>
          <w:szCs w:val="22"/>
        </w:rPr>
        <w:br/>
        <w:t xml:space="preserve">w imieniu Zamawiającego ostatecznej decyzji o pozwoleniu na budowę </w:t>
      </w:r>
      <w:r w:rsidR="00F969CC" w:rsidRPr="00A0684B">
        <w:rPr>
          <w:rFonts w:cs="Times New Roman"/>
          <w:sz w:val="22"/>
          <w:szCs w:val="22"/>
        </w:rPr>
        <w:t xml:space="preserve">lub zgłoszenia robót budowlanych </w:t>
      </w:r>
      <w:r w:rsidRPr="00A0684B">
        <w:rPr>
          <w:rFonts w:cs="Times New Roman"/>
          <w:sz w:val="22"/>
          <w:szCs w:val="22"/>
        </w:rPr>
        <w:t xml:space="preserve">a następnie wykonaniu na jej podstawie robót budowlanych związanych z budową </w:t>
      </w:r>
      <w:r w:rsidR="001B02E7">
        <w:rPr>
          <w:rFonts w:cs="Times New Roman"/>
          <w:sz w:val="22"/>
          <w:szCs w:val="22"/>
        </w:rPr>
        <w:t xml:space="preserve">sieci kanalizacji </w:t>
      </w:r>
      <w:r w:rsidR="00D374C2">
        <w:rPr>
          <w:rFonts w:cs="Times New Roman"/>
          <w:sz w:val="22"/>
          <w:szCs w:val="22"/>
        </w:rPr>
        <w:t>sanitarnej w miejscowości Mokrzec, gm. Potworów</w:t>
      </w:r>
      <w:r w:rsidRPr="00A0684B">
        <w:rPr>
          <w:rFonts w:cs="Times New Roman"/>
          <w:sz w:val="22"/>
          <w:szCs w:val="22"/>
        </w:rPr>
        <w:t xml:space="preserve"> </w:t>
      </w:r>
      <w:r w:rsidR="00F76FA9" w:rsidRPr="00A0684B">
        <w:rPr>
          <w:rFonts w:cs="Times New Roman"/>
          <w:sz w:val="22"/>
          <w:szCs w:val="22"/>
        </w:rPr>
        <w:t>tj.</w:t>
      </w:r>
      <w:r w:rsidR="001B02E7">
        <w:rPr>
          <w:rFonts w:cs="Times New Roman"/>
          <w:sz w:val="22"/>
          <w:szCs w:val="22"/>
        </w:rPr>
        <w:t>:</w:t>
      </w:r>
    </w:p>
    <w:p w:rsidR="00F76FA9" w:rsidRPr="00A0684B" w:rsidRDefault="00F76FA9" w:rsidP="00A0684B">
      <w:pPr>
        <w:pStyle w:val="Akapitzlist"/>
        <w:numPr>
          <w:ilvl w:val="0"/>
          <w:numId w:val="17"/>
        </w:numPr>
        <w:contextualSpacing/>
        <w:jc w:val="both"/>
        <w:rPr>
          <w:rFonts w:cs="Times New Roman"/>
          <w:sz w:val="22"/>
          <w:szCs w:val="22"/>
        </w:rPr>
      </w:pPr>
      <w:r w:rsidRPr="00A0684B">
        <w:rPr>
          <w:rFonts w:cs="Times New Roman"/>
          <w:sz w:val="22"/>
          <w:szCs w:val="22"/>
        </w:rPr>
        <w:t xml:space="preserve">sporządzenia projektu budowlano - wykonawczego i Specyfikacji Technicznej Wykonania </w:t>
      </w:r>
    </w:p>
    <w:p w:rsidR="00F76FA9" w:rsidRPr="00A0684B" w:rsidRDefault="00F76FA9" w:rsidP="00A0684B">
      <w:pPr>
        <w:pStyle w:val="Akapitzlist"/>
        <w:ind w:left="1080"/>
        <w:contextualSpacing/>
        <w:jc w:val="both"/>
        <w:rPr>
          <w:rFonts w:cs="Times New Roman"/>
          <w:sz w:val="22"/>
          <w:szCs w:val="22"/>
        </w:rPr>
      </w:pPr>
      <w:r w:rsidRPr="00A0684B">
        <w:rPr>
          <w:rFonts w:cs="Times New Roman"/>
          <w:sz w:val="22"/>
          <w:szCs w:val="22"/>
        </w:rPr>
        <w:t xml:space="preserve">i Odbioru Robót Budowlanych, przedmiaru oraz kosztorysu inwestorskiego, w zakresie niezbędnym dla realizacji zadania, </w:t>
      </w:r>
    </w:p>
    <w:p w:rsidR="00F76FA9" w:rsidRPr="00A0684B" w:rsidRDefault="00F76FA9" w:rsidP="00A0684B">
      <w:pPr>
        <w:pStyle w:val="Akapitzlist"/>
        <w:numPr>
          <w:ilvl w:val="0"/>
          <w:numId w:val="17"/>
        </w:numPr>
        <w:contextualSpacing/>
        <w:jc w:val="both"/>
        <w:rPr>
          <w:rFonts w:cs="Times New Roman"/>
          <w:sz w:val="22"/>
          <w:szCs w:val="22"/>
        </w:rPr>
      </w:pPr>
      <w:r w:rsidRPr="00A0684B">
        <w:rPr>
          <w:rFonts w:cs="Times New Roman"/>
          <w:sz w:val="22"/>
          <w:szCs w:val="22"/>
        </w:rPr>
        <w:lastRenderedPageBreak/>
        <w:t>uzyskanie w imieniu Zamawiającego pozwolenia na budowę</w:t>
      </w:r>
      <w:r w:rsidR="001B02E7">
        <w:rPr>
          <w:rFonts w:cs="Times New Roman"/>
          <w:sz w:val="22"/>
          <w:szCs w:val="22"/>
        </w:rPr>
        <w:t xml:space="preserve"> </w:t>
      </w:r>
      <w:r w:rsidR="001B02E7" w:rsidRPr="00A0684B">
        <w:rPr>
          <w:rFonts w:cs="Times New Roman"/>
          <w:sz w:val="22"/>
          <w:szCs w:val="22"/>
        </w:rPr>
        <w:t>lub zgłoszenia robót budowlanych</w:t>
      </w:r>
      <w:r w:rsidR="001B02E7">
        <w:rPr>
          <w:rFonts w:cs="Times New Roman"/>
          <w:sz w:val="22"/>
          <w:szCs w:val="22"/>
        </w:rPr>
        <w:t>,</w:t>
      </w:r>
      <w:r w:rsidRPr="00A0684B">
        <w:rPr>
          <w:rFonts w:cs="Times New Roman"/>
          <w:sz w:val="22"/>
          <w:szCs w:val="22"/>
        </w:rPr>
        <w:t xml:space="preserve"> </w:t>
      </w:r>
    </w:p>
    <w:p w:rsidR="001B02E7" w:rsidRDefault="00F76FA9" w:rsidP="00A0684B">
      <w:pPr>
        <w:pStyle w:val="Akapitzlist"/>
        <w:numPr>
          <w:ilvl w:val="0"/>
          <w:numId w:val="17"/>
        </w:numPr>
        <w:contextualSpacing/>
        <w:jc w:val="both"/>
        <w:rPr>
          <w:rFonts w:cs="Times New Roman"/>
          <w:sz w:val="22"/>
          <w:szCs w:val="22"/>
        </w:rPr>
      </w:pPr>
      <w:r w:rsidRPr="00A0684B">
        <w:rPr>
          <w:rFonts w:cs="Times New Roman"/>
          <w:sz w:val="22"/>
          <w:szCs w:val="22"/>
        </w:rPr>
        <w:t>wykonanie robót budow</w:t>
      </w:r>
      <w:r w:rsidR="001B02E7">
        <w:rPr>
          <w:rFonts w:cs="Times New Roman"/>
          <w:sz w:val="22"/>
          <w:szCs w:val="22"/>
        </w:rPr>
        <w:t>lanych na podstawie opracowanej</w:t>
      </w:r>
      <w:r w:rsidR="00F969CC" w:rsidRPr="00A0684B">
        <w:rPr>
          <w:rFonts w:cs="Times New Roman"/>
          <w:sz w:val="22"/>
          <w:szCs w:val="22"/>
        </w:rPr>
        <w:t xml:space="preserve"> dokumentacji projektowej</w:t>
      </w:r>
      <w:r w:rsidR="001B02E7">
        <w:rPr>
          <w:rFonts w:cs="Times New Roman"/>
          <w:sz w:val="22"/>
          <w:szCs w:val="22"/>
        </w:rPr>
        <w:t xml:space="preserve"> tj.:</w:t>
      </w:r>
    </w:p>
    <w:p w:rsidR="0038799D" w:rsidRPr="00DA5047" w:rsidRDefault="0038799D" w:rsidP="00D03265">
      <w:pPr>
        <w:pStyle w:val="Akapitzlist"/>
        <w:numPr>
          <w:ilvl w:val="0"/>
          <w:numId w:val="33"/>
        </w:numPr>
        <w:contextualSpacing/>
        <w:jc w:val="both"/>
        <w:rPr>
          <w:rFonts w:cs="Times New Roman"/>
          <w:sz w:val="22"/>
          <w:szCs w:val="22"/>
        </w:rPr>
      </w:pPr>
      <w:r w:rsidRPr="00DA5047">
        <w:rPr>
          <w:rFonts w:cs="Times New Roman"/>
          <w:sz w:val="22"/>
          <w:szCs w:val="22"/>
        </w:rPr>
        <w:t>kolektorów głównych kanalizacji grawitacyjnej z przyłączami,</w:t>
      </w:r>
    </w:p>
    <w:p w:rsidR="0038799D" w:rsidRPr="00DA5047" w:rsidRDefault="0038799D" w:rsidP="00D03265">
      <w:pPr>
        <w:pStyle w:val="Akapitzlist"/>
        <w:numPr>
          <w:ilvl w:val="0"/>
          <w:numId w:val="33"/>
        </w:numPr>
        <w:contextualSpacing/>
        <w:jc w:val="both"/>
        <w:rPr>
          <w:rFonts w:cs="Times New Roman"/>
          <w:sz w:val="22"/>
          <w:szCs w:val="22"/>
        </w:rPr>
      </w:pPr>
      <w:r w:rsidRPr="00DA5047">
        <w:rPr>
          <w:rFonts w:cs="Times New Roman"/>
          <w:sz w:val="22"/>
          <w:szCs w:val="22"/>
        </w:rPr>
        <w:t>kolektorów ciśnieniowych wraz z uzbrojeniem,</w:t>
      </w:r>
    </w:p>
    <w:p w:rsidR="0038799D" w:rsidRPr="00DA5047" w:rsidRDefault="0038799D" w:rsidP="00D03265">
      <w:pPr>
        <w:pStyle w:val="Akapitzlist"/>
        <w:numPr>
          <w:ilvl w:val="0"/>
          <w:numId w:val="33"/>
        </w:numPr>
        <w:contextualSpacing/>
        <w:jc w:val="both"/>
        <w:rPr>
          <w:rFonts w:cs="Times New Roman"/>
          <w:sz w:val="22"/>
          <w:szCs w:val="22"/>
        </w:rPr>
      </w:pPr>
      <w:r w:rsidRPr="00DA5047">
        <w:rPr>
          <w:rFonts w:cs="Times New Roman"/>
          <w:sz w:val="22"/>
          <w:szCs w:val="22"/>
        </w:rPr>
        <w:t>przepompowni ścieków wraz z instalacją elektryczną zasilania oraz zjazdami z dróg</w:t>
      </w:r>
    </w:p>
    <w:p w:rsidR="0038799D" w:rsidRPr="00DA5047" w:rsidRDefault="0038799D" w:rsidP="0038799D">
      <w:pPr>
        <w:pStyle w:val="Akapitzlist"/>
        <w:ind w:left="1080"/>
        <w:contextualSpacing/>
        <w:jc w:val="both"/>
        <w:rPr>
          <w:rFonts w:cs="Times New Roman"/>
          <w:sz w:val="22"/>
          <w:szCs w:val="22"/>
        </w:rPr>
      </w:pPr>
      <w:r w:rsidRPr="00DA5047">
        <w:rPr>
          <w:rFonts w:cs="Times New Roman"/>
          <w:sz w:val="22"/>
          <w:szCs w:val="22"/>
        </w:rPr>
        <w:t>publicznych,</w:t>
      </w:r>
    </w:p>
    <w:p w:rsidR="0038799D" w:rsidRPr="00DA5047" w:rsidRDefault="0038799D" w:rsidP="00D03265">
      <w:pPr>
        <w:pStyle w:val="Akapitzlist"/>
        <w:numPr>
          <w:ilvl w:val="0"/>
          <w:numId w:val="34"/>
        </w:numPr>
        <w:contextualSpacing/>
        <w:jc w:val="both"/>
        <w:rPr>
          <w:rFonts w:cs="Times New Roman"/>
          <w:sz w:val="22"/>
          <w:szCs w:val="22"/>
        </w:rPr>
      </w:pPr>
      <w:r w:rsidRPr="00DA5047">
        <w:rPr>
          <w:rFonts w:cs="Times New Roman"/>
          <w:sz w:val="22"/>
          <w:szCs w:val="22"/>
        </w:rPr>
        <w:t>studzienek kanalizacyjnych,</w:t>
      </w:r>
    </w:p>
    <w:p w:rsidR="0038799D" w:rsidRPr="00DA5047" w:rsidRDefault="0038799D" w:rsidP="00D03265">
      <w:pPr>
        <w:pStyle w:val="Akapitzlist"/>
        <w:numPr>
          <w:ilvl w:val="0"/>
          <w:numId w:val="34"/>
        </w:numPr>
        <w:contextualSpacing/>
        <w:jc w:val="both"/>
        <w:rPr>
          <w:rFonts w:cs="Times New Roman"/>
          <w:sz w:val="22"/>
          <w:szCs w:val="22"/>
        </w:rPr>
      </w:pPr>
      <w:r w:rsidRPr="00DA5047">
        <w:rPr>
          <w:rFonts w:cs="Times New Roman"/>
          <w:sz w:val="22"/>
          <w:szCs w:val="22"/>
        </w:rPr>
        <w:t>budowy biologicznej oczyszczalni ścieków wraz z infrastrukturą i zagospodarowaniem terenu,</w:t>
      </w:r>
    </w:p>
    <w:p w:rsidR="0038799D" w:rsidRDefault="001B02E7" w:rsidP="00D03265">
      <w:pPr>
        <w:pStyle w:val="Akapitzlist"/>
        <w:numPr>
          <w:ilvl w:val="0"/>
          <w:numId w:val="34"/>
        </w:numPr>
        <w:contextualSpacing/>
        <w:jc w:val="both"/>
        <w:rPr>
          <w:rFonts w:cs="Times New Roman"/>
          <w:sz w:val="22"/>
          <w:szCs w:val="22"/>
        </w:rPr>
      </w:pPr>
      <w:r w:rsidRPr="0038799D">
        <w:rPr>
          <w:rFonts w:cs="Times New Roman"/>
          <w:sz w:val="22"/>
          <w:szCs w:val="22"/>
        </w:rPr>
        <w:t>wykonanie prac związanych z odtworzeniem lub odtworzeniem nawierzchni,</w:t>
      </w:r>
    </w:p>
    <w:p w:rsidR="00F76FA9" w:rsidRPr="0038799D" w:rsidRDefault="001B02E7" w:rsidP="00D03265">
      <w:pPr>
        <w:pStyle w:val="Akapitzlist"/>
        <w:numPr>
          <w:ilvl w:val="0"/>
          <w:numId w:val="34"/>
        </w:numPr>
        <w:contextualSpacing/>
        <w:jc w:val="both"/>
        <w:rPr>
          <w:rFonts w:cs="Times New Roman"/>
          <w:sz w:val="22"/>
          <w:szCs w:val="22"/>
        </w:rPr>
      </w:pPr>
      <w:r w:rsidRPr="0038799D">
        <w:rPr>
          <w:rFonts w:cs="Times New Roman"/>
          <w:sz w:val="22"/>
          <w:szCs w:val="22"/>
        </w:rPr>
        <w:t>wykonanie dokumentacji powykonawczej</w:t>
      </w:r>
      <w:r w:rsidR="00F969CC" w:rsidRPr="0038799D">
        <w:rPr>
          <w:rFonts w:cs="Times New Roman"/>
          <w:sz w:val="22"/>
          <w:szCs w:val="22"/>
        </w:rPr>
        <w:t>.</w:t>
      </w:r>
    </w:p>
    <w:p w:rsidR="00F76FA9" w:rsidRPr="00A0684B" w:rsidRDefault="00F76FA9" w:rsidP="00A0684B">
      <w:pPr>
        <w:pStyle w:val="Akapitzlist"/>
        <w:numPr>
          <w:ilvl w:val="0"/>
          <w:numId w:val="16"/>
        </w:numPr>
        <w:contextualSpacing/>
        <w:jc w:val="both"/>
        <w:rPr>
          <w:rFonts w:cs="Times New Roman"/>
          <w:sz w:val="22"/>
          <w:szCs w:val="22"/>
        </w:rPr>
      </w:pPr>
      <w:r w:rsidRPr="00A0684B">
        <w:rPr>
          <w:rFonts w:cs="Times New Roman"/>
          <w:sz w:val="22"/>
          <w:szCs w:val="22"/>
        </w:rPr>
        <w:t>Szcze</w:t>
      </w:r>
      <w:r w:rsidR="00671BC6">
        <w:rPr>
          <w:rFonts w:cs="Times New Roman"/>
          <w:sz w:val="22"/>
          <w:szCs w:val="22"/>
        </w:rPr>
        <w:t xml:space="preserve">gółowe wymagania Zamawiającego określone są </w:t>
      </w:r>
      <w:r w:rsidRPr="00A0684B">
        <w:rPr>
          <w:rFonts w:cs="Times New Roman"/>
          <w:sz w:val="22"/>
          <w:szCs w:val="22"/>
        </w:rPr>
        <w:t>w Programie Funkcjonalno-Użytkowym  (PFU).</w:t>
      </w:r>
    </w:p>
    <w:p w:rsidR="00D67AF1" w:rsidRPr="00A0684B" w:rsidRDefault="00D67AF1" w:rsidP="00A0684B">
      <w:pPr>
        <w:pStyle w:val="Akapitzlist"/>
        <w:contextualSpacing/>
        <w:jc w:val="both"/>
        <w:rPr>
          <w:rFonts w:cs="Times New Roman"/>
          <w:sz w:val="22"/>
          <w:szCs w:val="22"/>
        </w:rPr>
      </w:pPr>
    </w:p>
    <w:p w:rsidR="00F76FA9" w:rsidRDefault="00F76FA9" w:rsidP="00A0684B">
      <w:pPr>
        <w:pStyle w:val="Akapitzlist"/>
        <w:ind w:left="0"/>
        <w:contextualSpacing/>
        <w:jc w:val="center"/>
        <w:rPr>
          <w:rFonts w:cs="Times New Roman"/>
          <w:b/>
          <w:sz w:val="22"/>
          <w:szCs w:val="22"/>
        </w:rPr>
      </w:pPr>
      <w:r w:rsidRPr="00A0684B">
        <w:rPr>
          <w:rFonts w:cs="Times New Roman"/>
          <w:b/>
          <w:sz w:val="22"/>
          <w:szCs w:val="22"/>
        </w:rPr>
        <w:t>§ 2</w:t>
      </w:r>
    </w:p>
    <w:p w:rsidR="001F3EB7" w:rsidRPr="00A0684B" w:rsidRDefault="001F3EB7" w:rsidP="00A0684B">
      <w:pPr>
        <w:pStyle w:val="Akapitzlist"/>
        <w:ind w:left="0"/>
        <w:contextualSpacing/>
        <w:jc w:val="center"/>
        <w:rPr>
          <w:rFonts w:cs="Times New Roman"/>
          <w:b/>
          <w:sz w:val="22"/>
          <w:szCs w:val="22"/>
        </w:rPr>
      </w:pPr>
    </w:p>
    <w:p w:rsidR="00D67AF1" w:rsidRPr="00EA1B61" w:rsidRDefault="00D67AF1" w:rsidP="00A0684B">
      <w:pPr>
        <w:jc w:val="both"/>
        <w:rPr>
          <w:rFonts w:cs="Times New Roman"/>
          <w:sz w:val="22"/>
          <w:szCs w:val="22"/>
        </w:rPr>
      </w:pPr>
      <w:r w:rsidRPr="001F3EB7">
        <w:rPr>
          <w:rFonts w:cs="Times New Roman"/>
          <w:sz w:val="22"/>
          <w:szCs w:val="22"/>
        </w:rPr>
        <w:t xml:space="preserve">Termin realizacji zamówienia: </w:t>
      </w:r>
      <w:r w:rsidR="00E42D13" w:rsidRPr="001F3EB7">
        <w:rPr>
          <w:rFonts w:cs="Times New Roman"/>
          <w:sz w:val="22"/>
          <w:szCs w:val="22"/>
        </w:rPr>
        <w:t>do dnia 1.03.2025 r.</w:t>
      </w:r>
    </w:p>
    <w:p w:rsidR="00D67AF1" w:rsidRPr="00A0684B" w:rsidRDefault="00D67AF1" w:rsidP="00A0684B">
      <w:pPr>
        <w:jc w:val="both"/>
        <w:rPr>
          <w:rFonts w:cs="Times New Roman"/>
          <w:sz w:val="22"/>
          <w:szCs w:val="22"/>
        </w:rPr>
      </w:pPr>
    </w:p>
    <w:p w:rsidR="00D67AF1" w:rsidRPr="00A0684B" w:rsidRDefault="00D67AF1" w:rsidP="00A0684B">
      <w:pPr>
        <w:jc w:val="center"/>
        <w:rPr>
          <w:rFonts w:cs="Times New Roman"/>
          <w:b/>
          <w:sz w:val="22"/>
          <w:szCs w:val="22"/>
        </w:rPr>
      </w:pPr>
      <w:r w:rsidRPr="00A0684B">
        <w:rPr>
          <w:rFonts w:cs="Times New Roman"/>
          <w:b/>
          <w:sz w:val="22"/>
          <w:szCs w:val="22"/>
        </w:rPr>
        <w:t>§ 3</w:t>
      </w:r>
    </w:p>
    <w:p w:rsidR="00D67AF1" w:rsidRPr="00A0684B" w:rsidRDefault="00D67AF1" w:rsidP="00671BC6">
      <w:p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Wykonawca będzie realizował przedmiot umowy</w:t>
      </w:r>
      <w:r w:rsidR="002244E3">
        <w:rPr>
          <w:rFonts w:eastAsiaTheme="minorHAnsi" w:cs="Times New Roman"/>
          <w:sz w:val="22"/>
          <w:szCs w:val="22"/>
          <w:lang w:eastAsia="en-US"/>
        </w:rPr>
        <w:t xml:space="preserve"> z</w:t>
      </w:r>
      <w:r w:rsidRPr="00A0684B">
        <w:rPr>
          <w:rFonts w:eastAsiaTheme="minorHAnsi" w:cs="Times New Roman"/>
          <w:sz w:val="22"/>
          <w:szCs w:val="22"/>
          <w:lang w:eastAsia="en-US"/>
        </w:rPr>
        <w:t xml:space="preserve"> zespołem składającym się z osób posiadających odpowiednie uprawnienia budowlane do projektowania oraz kierowania robotami budowlanymi, przynależnych do właściwej izby zawodowej, adekwatnie do przedłożonej przez siebie oferty przetargowej. </w:t>
      </w:r>
    </w:p>
    <w:p w:rsidR="00D67AF1" w:rsidRPr="00A0684B" w:rsidRDefault="00D67AF1" w:rsidP="00A0684B">
      <w:pPr>
        <w:autoSpaceDE w:val="0"/>
        <w:autoSpaceDN w:val="0"/>
        <w:adjustRightInd w:val="0"/>
        <w:rPr>
          <w:rFonts w:eastAsiaTheme="minorHAnsi" w:cs="Times New Roman"/>
          <w:sz w:val="22"/>
          <w:szCs w:val="22"/>
          <w:lang w:eastAsia="en-US"/>
        </w:rPr>
      </w:pPr>
    </w:p>
    <w:p w:rsidR="00760D4D" w:rsidRPr="00A0684B" w:rsidRDefault="00D67AF1" w:rsidP="00A0684B">
      <w:pPr>
        <w:autoSpaceDE w:val="0"/>
        <w:autoSpaceDN w:val="0"/>
        <w:adjustRightInd w:val="0"/>
        <w:jc w:val="center"/>
        <w:rPr>
          <w:rFonts w:eastAsiaTheme="minorHAnsi" w:cs="Times New Roman"/>
          <w:b/>
          <w:sz w:val="22"/>
          <w:szCs w:val="22"/>
          <w:lang w:eastAsia="en-US"/>
        </w:rPr>
      </w:pPr>
      <w:r w:rsidRPr="00A0684B">
        <w:rPr>
          <w:rFonts w:eastAsiaTheme="minorHAnsi" w:cs="Times New Roman"/>
          <w:b/>
          <w:sz w:val="22"/>
          <w:szCs w:val="22"/>
          <w:lang w:eastAsia="en-US"/>
        </w:rPr>
        <w:t>§ 4</w:t>
      </w:r>
    </w:p>
    <w:p w:rsidR="00760D4D" w:rsidRPr="00A0684B" w:rsidRDefault="00760D4D" w:rsidP="00A0684B">
      <w:p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Do obowiązków Zamawiającego należy: </w:t>
      </w:r>
    </w:p>
    <w:p w:rsidR="00760D4D" w:rsidRPr="00A0684B" w:rsidRDefault="00760D4D" w:rsidP="00D03265">
      <w:pPr>
        <w:pStyle w:val="Akapitzlist"/>
        <w:numPr>
          <w:ilvl w:val="0"/>
          <w:numId w:val="21"/>
        </w:num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Udostępnienie lub przekazanie Wykonawcy niezbędnych pełnomocnictw i oświadczeń, jeżeli są wymagane przepisami prawa, w terminie do pięciu dni roboczych od złożenia stosownego uzasadnionego wniosku przez </w:t>
      </w:r>
      <w:r w:rsidR="00F969CC" w:rsidRPr="00A0684B">
        <w:rPr>
          <w:rFonts w:eastAsiaTheme="minorHAnsi" w:cs="Times New Roman"/>
          <w:sz w:val="22"/>
          <w:szCs w:val="22"/>
          <w:lang w:eastAsia="en-US"/>
        </w:rPr>
        <w:t>W</w:t>
      </w:r>
      <w:r w:rsidRPr="00A0684B">
        <w:rPr>
          <w:rFonts w:eastAsiaTheme="minorHAnsi" w:cs="Times New Roman"/>
          <w:sz w:val="22"/>
          <w:szCs w:val="22"/>
          <w:lang w:eastAsia="en-US"/>
        </w:rPr>
        <w:t xml:space="preserve">ykonawcę. </w:t>
      </w:r>
    </w:p>
    <w:p w:rsidR="00760D4D" w:rsidRPr="00A0684B" w:rsidRDefault="00760D4D" w:rsidP="00D03265">
      <w:pPr>
        <w:pStyle w:val="Akapitzlist"/>
        <w:numPr>
          <w:ilvl w:val="0"/>
          <w:numId w:val="21"/>
        </w:num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Udostępnienie lub przekazanie Wykonawcy niezbędnych do właściwej realizacji przedmiotu umowy dokumentów będących w posiadaniu Zamawiającego. </w:t>
      </w:r>
    </w:p>
    <w:p w:rsidR="00760D4D" w:rsidRPr="00A0684B" w:rsidRDefault="00760D4D" w:rsidP="00D03265">
      <w:pPr>
        <w:pStyle w:val="Akapitzlist"/>
        <w:numPr>
          <w:ilvl w:val="0"/>
          <w:numId w:val="21"/>
        </w:num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Przekazanie placu budowy w terminie 7 dni od przekazania </w:t>
      </w:r>
      <w:r w:rsidR="00F969CC" w:rsidRPr="00A0684B">
        <w:rPr>
          <w:rFonts w:eastAsiaTheme="minorHAnsi" w:cs="Times New Roman"/>
          <w:sz w:val="22"/>
          <w:szCs w:val="22"/>
          <w:lang w:eastAsia="en-US"/>
        </w:rPr>
        <w:t>Z</w:t>
      </w:r>
      <w:r w:rsidRPr="00A0684B">
        <w:rPr>
          <w:rFonts w:eastAsiaTheme="minorHAnsi" w:cs="Times New Roman"/>
          <w:sz w:val="22"/>
          <w:szCs w:val="22"/>
          <w:lang w:eastAsia="en-US"/>
        </w:rPr>
        <w:t xml:space="preserve">amawiającemu prawomocnej decyzji pozwolenia na budowę lub zgłoszenia robót budowlanych oraz zatwierdzonego projektu tymczasowej organizacji ruchu. </w:t>
      </w:r>
    </w:p>
    <w:p w:rsidR="00760D4D" w:rsidRPr="00A0684B" w:rsidRDefault="00760D4D" w:rsidP="00D03265">
      <w:pPr>
        <w:pStyle w:val="Akapitzlist"/>
        <w:numPr>
          <w:ilvl w:val="0"/>
          <w:numId w:val="21"/>
        </w:num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Terminowej zapłaty wynagrodzenia zgodnie z ustaleniami niniejszej umowy. </w:t>
      </w:r>
    </w:p>
    <w:p w:rsidR="00760D4D" w:rsidRPr="00A0684B" w:rsidRDefault="00455584" w:rsidP="00D03265">
      <w:pPr>
        <w:pStyle w:val="Akapitzlist"/>
        <w:numPr>
          <w:ilvl w:val="0"/>
          <w:numId w:val="21"/>
        </w:numPr>
        <w:autoSpaceDE w:val="0"/>
        <w:autoSpaceDN w:val="0"/>
        <w:adjustRightInd w:val="0"/>
        <w:spacing w:after="15"/>
        <w:jc w:val="both"/>
        <w:rPr>
          <w:rFonts w:eastAsiaTheme="minorHAnsi" w:cs="Times New Roman"/>
          <w:sz w:val="22"/>
          <w:szCs w:val="22"/>
          <w:lang w:eastAsia="en-US"/>
        </w:rPr>
      </w:pPr>
      <w:r w:rsidRPr="00A0684B">
        <w:rPr>
          <w:rFonts w:eastAsiaTheme="minorHAnsi" w:cs="Times New Roman"/>
          <w:sz w:val="22"/>
          <w:szCs w:val="22"/>
          <w:lang w:eastAsia="en-US"/>
        </w:rPr>
        <w:t xml:space="preserve"> </w:t>
      </w:r>
      <w:r w:rsidRPr="00E42D13">
        <w:rPr>
          <w:rFonts w:eastAsiaTheme="minorHAnsi" w:cs="Times New Roman"/>
          <w:sz w:val="22"/>
          <w:szCs w:val="22"/>
          <w:lang w:eastAsia="en-US"/>
        </w:rPr>
        <w:t>Zapewnienie Inspektora Nadzoru</w:t>
      </w:r>
      <w:r w:rsidR="00760D4D" w:rsidRPr="00E42D13">
        <w:rPr>
          <w:rFonts w:eastAsiaTheme="minorHAnsi" w:cs="Times New Roman"/>
          <w:sz w:val="22"/>
          <w:szCs w:val="22"/>
          <w:lang w:eastAsia="en-US"/>
        </w:rPr>
        <w:t xml:space="preserve"> przez cały czas realizacji robót.</w:t>
      </w:r>
      <w:r w:rsidR="00760D4D" w:rsidRPr="00A0684B">
        <w:rPr>
          <w:rFonts w:eastAsiaTheme="minorHAnsi" w:cs="Times New Roman"/>
          <w:sz w:val="22"/>
          <w:szCs w:val="22"/>
          <w:lang w:eastAsia="en-US"/>
        </w:rPr>
        <w:t xml:space="preserve"> </w:t>
      </w:r>
    </w:p>
    <w:p w:rsidR="00760D4D" w:rsidRPr="00A0684B" w:rsidRDefault="00760D4D" w:rsidP="00A0684B">
      <w:pPr>
        <w:pStyle w:val="Akapitzlist"/>
        <w:autoSpaceDE w:val="0"/>
        <w:autoSpaceDN w:val="0"/>
        <w:adjustRightInd w:val="0"/>
        <w:spacing w:after="15"/>
        <w:jc w:val="both"/>
        <w:rPr>
          <w:rFonts w:eastAsiaTheme="minorHAnsi" w:cs="Times New Roman"/>
          <w:sz w:val="22"/>
          <w:szCs w:val="22"/>
          <w:lang w:eastAsia="en-US"/>
        </w:rPr>
      </w:pPr>
    </w:p>
    <w:p w:rsidR="00760D4D" w:rsidRPr="00A0684B" w:rsidRDefault="00760D4D" w:rsidP="00A0684B">
      <w:pPr>
        <w:pStyle w:val="Akapitzlist"/>
        <w:autoSpaceDE w:val="0"/>
        <w:autoSpaceDN w:val="0"/>
        <w:adjustRightInd w:val="0"/>
        <w:spacing w:after="15"/>
        <w:ind w:left="0"/>
        <w:jc w:val="center"/>
        <w:rPr>
          <w:rFonts w:eastAsiaTheme="minorHAnsi" w:cs="Times New Roman"/>
          <w:b/>
          <w:sz w:val="22"/>
          <w:szCs w:val="22"/>
          <w:lang w:eastAsia="en-US"/>
        </w:rPr>
      </w:pPr>
      <w:r w:rsidRPr="00A0684B">
        <w:rPr>
          <w:rFonts w:eastAsiaTheme="minorHAnsi" w:cs="Times New Roman"/>
          <w:b/>
          <w:sz w:val="22"/>
          <w:szCs w:val="22"/>
          <w:lang w:eastAsia="en-US"/>
        </w:rPr>
        <w:t>§ 5</w:t>
      </w:r>
    </w:p>
    <w:p w:rsidR="00760D4D" w:rsidRPr="00A0684B" w:rsidRDefault="00760D4D" w:rsidP="00A0684B">
      <w:p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Do obowiązków Wykonawcy w trakcie projektowania należy: </w:t>
      </w:r>
    </w:p>
    <w:p w:rsidR="00760D4D"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Sporządzenie i dostarczenie zamawiającemu harmonogramu rzeczowo-finansowego w terminie 7 dni od podpisania niniejszej umowy.</w:t>
      </w:r>
    </w:p>
    <w:p w:rsidR="00760D4D"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Opracowanie dokumentacji projektowej, na którą składa się w szczególności projekt budowlany/wykonawczy, z należytą starannością. </w:t>
      </w:r>
    </w:p>
    <w:p w:rsidR="00760D4D"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Uzgodnienia z </w:t>
      </w:r>
      <w:r w:rsidR="00F969CC" w:rsidRPr="00A0684B">
        <w:rPr>
          <w:rFonts w:eastAsiaTheme="minorHAnsi" w:cs="Times New Roman"/>
          <w:sz w:val="22"/>
          <w:szCs w:val="22"/>
          <w:lang w:eastAsia="en-US"/>
        </w:rPr>
        <w:t>Z</w:t>
      </w:r>
      <w:r w:rsidRPr="00A0684B">
        <w:rPr>
          <w:rFonts w:eastAsiaTheme="minorHAnsi" w:cs="Times New Roman"/>
          <w:sz w:val="22"/>
          <w:szCs w:val="22"/>
          <w:lang w:eastAsia="en-US"/>
        </w:rPr>
        <w:t xml:space="preserve">amawiającym na każdym etapie, dokumentacji projektowej a także zastosowanych w projekcie materiałów i rozwiązań. </w:t>
      </w:r>
    </w:p>
    <w:p w:rsidR="00760D4D"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Zastosowanie w rozwiązaniach projektowych wyrobów budowlanych dopuszczonych do obrotu i powszechnego stosowania, zgodnych z wymaganiami określonymi w SWZ</w:t>
      </w:r>
      <w:r w:rsidR="00296D38">
        <w:rPr>
          <w:rFonts w:eastAsiaTheme="minorHAnsi" w:cs="Times New Roman"/>
          <w:sz w:val="22"/>
          <w:szCs w:val="22"/>
          <w:lang w:eastAsia="en-US"/>
        </w:rPr>
        <w:t xml:space="preserve"> i PFU</w:t>
      </w:r>
      <w:r w:rsidRPr="00A0684B">
        <w:rPr>
          <w:rFonts w:eastAsiaTheme="minorHAnsi" w:cs="Times New Roman"/>
          <w:sz w:val="22"/>
          <w:szCs w:val="22"/>
          <w:lang w:eastAsia="en-US"/>
        </w:rPr>
        <w:t>.</w:t>
      </w:r>
    </w:p>
    <w:p w:rsidR="00760D4D"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Uzyskanie niezbędnych opinii, uzgodnień i zezwoleń przed przystąpieniem do robót budowlanych, bez dodatkowego wynagrodzenia. </w:t>
      </w:r>
    </w:p>
    <w:p w:rsidR="00ED2193"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Sporządzenie pisemnego oświadczenia, że dostarczona dokumentacja jest wykonana zgodnie </w:t>
      </w:r>
    </w:p>
    <w:p w:rsidR="00ED2193"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lastRenderedPageBreak/>
        <w:t xml:space="preserve">z PFU, obowiązującymi przepisami prawa oraz normami, zasadami wiedzy technicznej i że zostaje wydana w stanie kompletnym z punktu widzenia celu, któremu ma służyć. </w:t>
      </w:r>
    </w:p>
    <w:p w:rsidR="00ED2193"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Przekazanie Zamawiającemu dokumentacji sprawdzonej, skoordynowanej technicznie, wraz </w:t>
      </w:r>
    </w:p>
    <w:p w:rsidR="00ED2193"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 wymaganymi opiniami, uzgodnieniam</w:t>
      </w:r>
      <w:r w:rsidR="00ED2193" w:rsidRPr="00A0684B">
        <w:rPr>
          <w:rFonts w:eastAsiaTheme="minorHAnsi" w:cs="Times New Roman"/>
          <w:sz w:val="22"/>
          <w:szCs w:val="22"/>
          <w:lang w:eastAsia="en-US"/>
        </w:rPr>
        <w:t>i, oświadczeniami projektantów.</w:t>
      </w:r>
    </w:p>
    <w:p w:rsidR="00ED2193" w:rsidRPr="00A0684B"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Przekazanie przedmiotu u</w:t>
      </w:r>
      <w:r w:rsidR="00ED2193" w:rsidRPr="00A0684B">
        <w:rPr>
          <w:rFonts w:eastAsiaTheme="minorHAnsi" w:cs="Times New Roman"/>
          <w:sz w:val="22"/>
          <w:szCs w:val="22"/>
          <w:lang w:eastAsia="en-US"/>
        </w:rPr>
        <w:t>mowy, o którym mowa w punkcie 2</w:t>
      </w:r>
      <w:r w:rsidRPr="00A0684B">
        <w:rPr>
          <w:rFonts w:eastAsiaTheme="minorHAnsi" w:cs="Times New Roman"/>
          <w:sz w:val="22"/>
          <w:szCs w:val="22"/>
          <w:lang w:eastAsia="en-US"/>
        </w:rPr>
        <w:t xml:space="preserve"> niniejszego paragrafu przed przystąpieniem do robót budowlanych. </w:t>
      </w:r>
    </w:p>
    <w:p w:rsidR="00760D4D" w:rsidRDefault="00760D4D" w:rsidP="00D03265">
      <w:pPr>
        <w:pStyle w:val="Akapitzlist"/>
        <w:numPr>
          <w:ilvl w:val="0"/>
          <w:numId w:val="22"/>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Usuwanie stwierdzonych wad, braków lub uchybień w dokumentacji w terminie wyznaczonym przez Zamawiającego, jednak nie później niż w terminie 7 dni od daty zgłoszenia, bez dodatkowego wynagrodzenia. </w:t>
      </w:r>
    </w:p>
    <w:p w:rsidR="00EA1B61" w:rsidRDefault="00EA1B61" w:rsidP="0038799D">
      <w:pPr>
        <w:pStyle w:val="Akapitzlist"/>
        <w:autoSpaceDE w:val="0"/>
        <w:autoSpaceDN w:val="0"/>
        <w:adjustRightInd w:val="0"/>
        <w:spacing w:after="15"/>
        <w:ind w:left="0"/>
        <w:rPr>
          <w:rFonts w:eastAsiaTheme="minorHAnsi" w:cs="Times New Roman"/>
          <w:b/>
          <w:sz w:val="22"/>
          <w:szCs w:val="22"/>
          <w:lang w:eastAsia="en-US"/>
        </w:rPr>
      </w:pPr>
    </w:p>
    <w:p w:rsidR="001F17CC" w:rsidRPr="00A0684B" w:rsidRDefault="001F17CC" w:rsidP="001F17CC">
      <w:pPr>
        <w:pStyle w:val="Akapitzlist"/>
        <w:autoSpaceDE w:val="0"/>
        <w:autoSpaceDN w:val="0"/>
        <w:adjustRightInd w:val="0"/>
        <w:spacing w:after="15"/>
        <w:ind w:left="0"/>
        <w:jc w:val="center"/>
        <w:rPr>
          <w:rFonts w:eastAsiaTheme="minorHAnsi" w:cs="Times New Roman"/>
          <w:b/>
          <w:sz w:val="22"/>
          <w:szCs w:val="22"/>
          <w:lang w:eastAsia="en-US"/>
        </w:rPr>
      </w:pPr>
      <w:r>
        <w:rPr>
          <w:rFonts w:eastAsiaTheme="minorHAnsi" w:cs="Times New Roman"/>
          <w:b/>
          <w:sz w:val="22"/>
          <w:szCs w:val="22"/>
          <w:lang w:eastAsia="en-US"/>
        </w:rPr>
        <w:t>§ 6</w:t>
      </w:r>
    </w:p>
    <w:p w:rsidR="00760D4D" w:rsidRPr="00A0684B" w:rsidRDefault="00760D4D" w:rsidP="00A0684B">
      <w:pPr>
        <w:autoSpaceDE w:val="0"/>
        <w:autoSpaceDN w:val="0"/>
        <w:adjustRightInd w:val="0"/>
        <w:jc w:val="both"/>
        <w:rPr>
          <w:rFonts w:eastAsiaTheme="minorHAnsi" w:cs="Times New Roman"/>
          <w:sz w:val="22"/>
          <w:szCs w:val="22"/>
          <w:lang w:eastAsia="en-US"/>
        </w:rPr>
      </w:pPr>
    </w:p>
    <w:p w:rsidR="00ED2193" w:rsidRPr="00A0684B" w:rsidRDefault="00760D4D" w:rsidP="00A0684B">
      <w:p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Do obowiązków Wykonawcy w trakcie wykonawstwa (realiz</w:t>
      </w:r>
      <w:r w:rsidR="00ED2193" w:rsidRPr="00A0684B">
        <w:rPr>
          <w:rFonts w:eastAsiaTheme="minorHAnsi" w:cs="Times New Roman"/>
          <w:sz w:val="22"/>
          <w:szCs w:val="22"/>
          <w:lang w:eastAsia="en-US"/>
        </w:rPr>
        <w:t>acja robót budowlanych) należy:</w:t>
      </w:r>
    </w:p>
    <w:p w:rsidR="00ED2193"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Opracowanie i uzyskanie niezbędnych opinii i uzgodnień projektu tymczasowej organizacji ruchu (o ile </w:t>
      </w:r>
      <w:r w:rsidR="00ED2193" w:rsidRPr="00A0684B">
        <w:rPr>
          <w:rFonts w:eastAsiaTheme="minorHAnsi" w:cs="Times New Roman"/>
          <w:sz w:val="22"/>
          <w:szCs w:val="22"/>
          <w:lang w:eastAsia="en-US"/>
        </w:rPr>
        <w:t xml:space="preserve">jest </w:t>
      </w:r>
      <w:r w:rsidR="004854F3" w:rsidRPr="00A0684B">
        <w:rPr>
          <w:rFonts w:eastAsiaTheme="minorHAnsi" w:cs="Times New Roman"/>
          <w:sz w:val="22"/>
          <w:szCs w:val="22"/>
          <w:lang w:eastAsia="en-US"/>
        </w:rPr>
        <w:t>wymagany).</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 Przekazanie </w:t>
      </w:r>
      <w:r w:rsidR="004854F3" w:rsidRPr="00A0684B">
        <w:rPr>
          <w:rFonts w:eastAsiaTheme="minorHAnsi" w:cs="Times New Roman"/>
          <w:sz w:val="22"/>
          <w:szCs w:val="22"/>
          <w:lang w:eastAsia="en-US"/>
        </w:rPr>
        <w:t>Z</w:t>
      </w:r>
      <w:r w:rsidRPr="00A0684B">
        <w:rPr>
          <w:rFonts w:eastAsiaTheme="minorHAnsi" w:cs="Times New Roman"/>
          <w:sz w:val="22"/>
          <w:szCs w:val="22"/>
          <w:lang w:eastAsia="en-US"/>
        </w:rPr>
        <w:t>amawiającemu prawomocnej decyzji pozwolenia na budowę lub zgłoszenia robót budowlanych oraz zatwierdzonego projekt</w:t>
      </w:r>
      <w:r w:rsidR="004854F3" w:rsidRPr="00A0684B">
        <w:rPr>
          <w:rFonts w:eastAsiaTheme="minorHAnsi" w:cs="Times New Roman"/>
          <w:sz w:val="22"/>
          <w:szCs w:val="22"/>
          <w:lang w:eastAsia="en-US"/>
        </w:rPr>
        <w:t>u tymczasowej organizacji ruchu</w:t>
      </w:r>
      <w:r w:rsidRPr="00A0684B">
        <w:rPr>
          <w:rFonts w:eastAsiaTheme="minorHAnsi" w:cs="Times New Roman"/>
          <w:sz w:val="22"/>
          <w:szCs w:val="22"/>
          <w:lang w:eastAsia="en-US"/>
        </w:rPr>
        <w:t xml:space="preserve"> </w:t>
      </w:r>
      <w:r w:rsidR="004854F3" w:rsidRPr="00A0684B">
        <w:rPr>
          <w:rFonts w:eastAsiaTheme="minorHAnsi" w:cs="Times New Roman"/>
          <w:sz w:val="22"/>
          <w:szCs w:val="22"/>
          <w:lang w:eastAsia="en-US"/>
        </w:rPr>
        <w:t>przed przejęciem terenu budowy.</w:t>
      </w:r>
    </w:p>
    <w:p w:rsidR="005410FC" w:rsidRPr="00A0684B" w:rsidRDefault="005410FC"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w:t>
      </w:r>
      <w:r w:rsidR="00760D4D" w:rsidRPr="00A0684B">
        <w:rPr>
          <w:rFonts w:eastAsiaTheme="minorHAnsi" w:cs="Times New Roman"/>
          <w:sz w:val="22"/>
          <w:szCs w:val="22"/>
          <w:lang w:eastAsia="en-US"/>
        </w:rPr>
        <w:t>apewnienie dozoru mienia na</w:t>
      </w:r>
      <w:r w:rsidR="004854F3" w:rsidRPr="00A0684B">
        <w:rPr>
          <w:rFonts w:eastAsiaTheme="minorHAnsi" w:cs="Times New Roman"/>
          <w:sz w:val="22"/>
          <w:szCs w:val="22"/>
          <w:lang w:eastAsia="en-US"/>
        </w:rPr>
        <w:t xml:space="preserve"> terenie robót na własny koszt.</w:t>
      </w:r>
    </w:p>
    <w:p w:rsidR="00455584"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Wykonania przedmiotu umowy z materiałów odpowiadających wymaganiom określonym </w:t>
      </w:r>
    </w:p>
    <w:p w:rsidR="005410FC"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w art. 10 ustawy z dnia 7 lipca 1994 r. Prawo budowlane</w:t>
      </w:r>
      <w:r w:rsidR="004854F3" w:rsidRPr="00A0684B">
        <w:rPr>
          <w:rFonts w:eastAsiaTheme="minorHAnsi" w:cs="Times New Roman"/>
          <w:sz w:val="22"/>
          <w:szCs w:val="22"/>
          <w:lang w:eastAsia="en-US"/>
        </w:rPr>
        <w:t>.</w:t>
      </w:r>
      <w:r w:rsidRPr="00A0684B">
        <w:rPr>
          <w:rFonts w:eastAsiaTheme="minorHAnsi" w:cs="Times New Roman"/>
          <w:sz w:val="22"/>
          <w:szCs w:val="22"/>
          <w:lang w:eastAsia="en-US"/>
        </w:rPr>
        <w:t xml:space="preserve"> Wykonawca jest zobowiązany uzyskać zatwierdzenie materiałów, przed ich wbudowaniem, przez inspektora nadzoru. </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Zapewnienie na własny koszt transportu odpadów do miejsc ich wykorzystania lub utylizacji</w:t>
      </w:r>
      <w:r w:rsidR="004854F3" w:rsidRPr="00A0684B">
        <w:rPr>
          <w:rFonts w:eastAsiaTheme="minorHAnsi" w:cs="Times New Roman"/>
          <w:sz w:val="22"/>
          <w:szCs w:val="22"/>
          <w:lang w:eastAsia="en-US"/>
        </w:rPr>
        <w:t>, łącznie z kosztami utylizacji.</w:t>
      </w:r>
      <w:r w:rsidRPr="00A0684B">
        <w:rPr>
          <w:rFonts w:eastAsiaTheme="minorHAnsi" w:cs="Times New Roman"/>
          <w:sz w:val="22"/>
          <w:szCs w:val="22"/>
          <w:lang w:eastAsia="en-US"/>
        </w:rPr>
        <w:t xml:space="preserve"> </w:t>
      </w:r>
      <w:r w:rsidR="004854F3" w:rsidRPr="00A0684B">
        <w:rPr>
          <w:rFonts w:eastAsiaTheme="minorHAnsi" w:cs="Times New Roman"/>
          <w:sz w:val="22"/>
          <w:szCs w:val="22"/>
          <w:lang w:eastAsia="en-US"/>
        </w:rPr>
        <w:t>Wykonawca zobowiązany jest j</w:t>
      </w:r>
      <w:r w:rsidRPr="00A0684B">
        <w:rPr>
          <w:rFonts w:eastAsiaTheme="minorHAnsi" w:cs="Times New Roman"/>
          <w:sz w:val="22"/>
          <w:szCs w:val="22"/>
          <w:lang w:eastAsia="en-US"/>
        </w:rPr>
        <w:t xml:space="preserve">ako wytwarzający odpady  do przestrzegania przepisów prawnych </w:t>
      </w:r>
      <w:r w:rsidR="005410FC" w:rsidRPr="00A0684B">
        <w:rPr>
          <w:rFonts w:eastAsiaTheme="minorHAnsi" w:cs="Times New Roman"/>
          <w:sz w:val="22"/>
          <w:szCs w:val="22"/>
          <w:lang w:eastAsia="en-US"/>
        </w:rPr>
        <w:t>.</w:t>
      </w:r>
      <w:r w:rsidRPr="00A0684B">
        <w:rPr>
          <w:rFonts w:eastAsiaTheme="minorHAnsi" w:cs="Times New Roman"/>
          <w:sz w:val="22"/>
          <w:szCs w:val="22"/>
          <w:lang w:eastAsia="en-US"/>
        </w:rPr>
        <w:t xml:space="preserve"> Wykonawca jako wytwórca odpadów w rozumieniu art. 3 ust. 1 pkt. 32 ustawy o odpadach ma obowiązek zagospodarowania powstałych podczas realizacji zadania odpadów zgodnie z ustawą z dnia 14 grudnia 2012r. o odpadach i ustawą z dnia 27 kwietnia </w:t>
      </w:r>
      <w:r w:rsidR="004854F3" w:rsidRPr="00A0684B">
        <w:rPr>
          <w:rFonts w:eastAsiaTheme="minorHAnsi" w:cs="Times New Roman"/>
          <w:sz w:val="22"/>
          <w:szCs w:val="22"/>
          <w:lang w:eastAsia="en-US"/>
        </w:rPr>
        <w:t>2001r. Prawo ochrony środowiska.</w:t>
      </w:r>
    </w:p>
    <w:p w:rsidR="00455584"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Ponoszenia pełnej odpowiedzialności za stan i przestrzeganie przepisów bhp, ochronę p.poż </w:t>
      </w:r>
    </w:p>
    <w:p w:rsidR="005410FC"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i dozór mienia na terenie robót, jak i za wszelkie szkody powstałe w trakcie trwania robót na terenie przejętym od Zamawiającego lub mających z</w:t>
      </w:r>
      <w:r w:rsidR="004854F3" w:rsidRPr="00A0684B">
        <w:rPr>
          <w:rFonts w:eastAsiaTheme="minorHAnsi" w:cs="Times New Roman"/>
          <w:sz w:val="22"/>
          <w:szCs w:val="22"/>
          <w:lang w:eastAsia="en-US"/>
        </w:rPr>
        <w:t>wiązek z prowadzonymi robotami.</w:t>
      </w:r>
    </w:p>
    <w:p w:rsidR="00455584"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Terminowego wykonania i przekazania do eksploatacji przedmiotu umowy, wraz </w:t>
      </w:r>
    </w:p>
    <w:p w:rsidR="00455584"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 oświadczeni</w:t>
      </w:r>
      <w:r w:rsidR="005410FC" w:rsidRPr="00A0684B">
        <w:rPr>
          <w:rFonts w:eastAsiaTheme="minorHAnsi" w:cs="Times New Roman"/>
          <w:sz w:val="22"/>
          <w:szCs w:val="22"/>
          <w:lang w:eastAsia="en-US"/>
        </w:rPr>
        <w:t>em</w:t>
      </w:r>
      <w:r w:rsidRPr="00A0684B">
        <w:rPr>
          <w:rFonts w:eastAsiaTheme="minorHAnsi" w:cs="Times New Roman"/>
          <w:sz w:val="22"/>
          <w:szCs w:val="22"/>
          <w:lang w:eastAsia="en-US"/>
        </w:rPr>
        <w:t xml:space="preserve">, że roboty ukończone przez niego są całkowicie zgodne z umową </w:t>
      </w:r>
    </w:p>
    <w:p w:rsidR="005410FC"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i odpowiadają potrzebom, dla któryc</w:t>
      </w:r>
      <w:r w:rsidR="004854F3" w:rsidRPr="00A0684B">
        <w:rPr>
          <w:rFonts w:eastAsiaTheme="minorHAnsi" w:cs="Times New Roman"/>
          <w:sz w:val="22"/>
          <w:szCs w:val="22"/>
          <w:lang w:eastAsia="en-US"/>
        </w:rPr>
        <w:t>h są przewidziane według umowy.</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Ponoszenia pełnej odpowiedzialności za stosowanie i bezpieczeństwo wszelkich działań prowadzonych na terenie robót i poza nim, a związanych</w:t>
      </w:r>
      <w:r w:rsidR="004854F3" w:rsidRPr="00A0684B">
        <w:rPr>
          <w:rFonts w:eastAsiaTheme="minorHAnsi" w:cs="Times New Roman"/>
          <w:sz w:val="22"/>
          <w:szCs w:val="22"/>
          <w:lang w:eastAsia="en-US"/>
        </w:rPr>
        <w:t xml:space="preserve"> z wykonaniem przedmiotu umowy.</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Ponoszenia pełnej odpowiedzialności za szkody oraz następstwa nieszczęśliwych wypadków pracowników i osób trzecich, powstałe w związku z prowadzonymi robotam</w:t>
      </w:r>
      <w:r w:rsidR="004854F3" w:rsidRPr="00A0684B">
        <w:rPr>
          <w:rFonts w:eastAsiaTheme="minorHAnsi" w:cs="Times New Roman"/>
          <w:sz w:val="22"/>
          <w:szCs w:val="22"/>
          <w:lang w:eastAsia="en-US"/>
        </w:rPr>
        <w:t>i, w tym także ruchem pojazdów.</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Dostarczanie niezbędnych dokumentów potwierdzających parametry techniczne oraz wymagane normy stosowanych materiałów i urządzeń w tym np. wyników oraz protokołów badań, sprawozdań i prób dotyczących realizowane</w:t>
      </w:r>
      <w:r w:rsidR="004854F3" w:rsidRPr="00A0684B">
        <w:rPr>
          <w:rFonts w:eastAsiaTheme="minorHAnsi" w:cs="Times New Roman"/>
          <w:sz w:val="22"/>
          <w:szCs w:val="22"/>
          <w:lang w:eastAsia="en-US"/>
        </w:rPr>
        <w:t>go przedmiotu niniejszej Umowy.</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Zabezpieczenie instalacji, urządzeń i obiektów na terenie robót i w jej bezpośrednim otoczeniu, przed ich zniszczeniem lub uszkodzeni</w:t>
      </w:r>
      <w:r w:rsidR="004854F3" w:rsidRPr="00A0684B">
        <w:rPr>
          <w:rFonts w:eastAsiaTheme="minorHAnsi" w:cs="Times New Roman"/>
          <w:sz w:val="22"/>
          <w:szCs w:val="22"/>
          <w:lang w:eastAsia="en-US"/>
        </w:rPr>
        <w:t>em w trakcie wykonywania robót.</w:t>
      </w:r>
    </w:p>
    <w:p w:rsidR="00455584"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 Dbanie o porządek na terenie robót oraz utrzymywanie terenu robót w należytym stanie </w:t>
      </w:r>
    </w:p>
    <w:p w:rsidR="00194674"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i porządku oraz w stanie wolny</w:t>
      </w:r>
      <w:r w:rsidR="004854F3" w:rsidRPr="00A0684B">
        <w:rPr>
          <w:rFonts w:eastAsiaTheme="minorHAnsi" w:cs="Times New Roman"/>
          <w:sz w:val="22"/>
          <w:szCs w:val="22"/>
          <w:lang w:eastAsia="en-US"/>
        </w:rPr>
        <w:t>m od przeszkód komunikacyjnych.</w:t>
      </w:r>
    </w:p>
    <w:p w:rsidR="00194674" w:rsidRPr="00A0684B" w:rsidRDefault="00194674"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Kompletowanie w trakcie realizacji robót wszelkiej dokumentacji zgodnie z przepisami Prawa budowlanego oraz przygotowanie do odbioru końcowego kompletu proto</w:t>
      </w:r>
      <w:r w:rsidR="004854F3" w:rsidRPr="00A0684B">
        <w:rPr>
          <w:rFonts w:eastAsiaTheme="minorHAnsi" w:cs="Times New Roman"/>
          <w:sz w:val="22"/>
          <w:szCs w:val="22"/>
          <w:lang w:eastAsia="en-US"/>
        </w:rPr>
        <w:t>kołów niezbędnych przy odbiorze.</w:t>
      </w:r>
      <w:r w:rsidRPr="00A0684B">
        <w:rPr>
          <w:rFonts w:eastAsiaTheme="minorHAnsi" w:cs="Times New Roman"/>
          <w:sz w:val="22"/>
          <w:szCs w:val="22"/>
          <w:lang w:eastAsia="en-US"/>
        </w:rPr>
        <w:t xml:space="preserve"> </w:t>
      </w:r>
    </w:p>
    <w:p w:rsidR="00194674" w:rsidRPr="00A0684B" w:rsidRDefault="00194674" w:rsidP="00D03265">
      <w:pPr>
        <w:pStyle w:val="Tekstpodstawowy"/>
        <w:widowControl w:val="0"/>
        <w:numPr>
          <w:ilvl w:val="0"/>
          <w:numId w:val="23"/>
        </w:numPr>
        <w:tabs>
          <w:tab w:val="clear" w:pos="9000"/>
          <w:tab w:val="left" w:pos="599"/>
        </w:tabs>
        <w:kinsoku w:val="0"/>
        <w:overflowPunct w:val="0"/>
        <w:autoSpaceDE w:val="0"/>
        <w:autoSpaceDN w:val="0"/>
        <w:adjustRightInd w:val="0"/>
        <w:ind w:right="0"/>
        <w:rPr>
          <w:sz w:val="22"/>
          <w:szCs w:val="22"/>
        </w:rPr>
      </w:pPr>
      <w:r w:rsidRPr="00A0684B">
        <w:rPr>
          <w:rFonts w:eastAsiaTheme="minorHAnsi"/>
          <w:sz w:val="22"/>
          <w:szCs w:val="22"/>
          <w:lang w:eastAsia="en-US"/>
        </w:rPr>
        <w:t xml:space="preserve">Sporządzenie i </w:t>
      </w:r>
      <w:r w:rsidRPr="00A0684B">
        <w:rPr>
          <w:spacing w:val="-1"/>
          <w:sz w:val="22"/>
          <w:szCs w:val="22"/>
        </w:rPr>
        <w:t>przekazanie</w:t>
      </w:r>
      <w:r w:rsidRPr="00A0684B">
        <w:rPr>
          <w:spacing w:val="37"/>
          <w:sz w:val="22"/>
          <w:szCs w:val="22"/>
        </w:rPr>
        <w:t xml:space="preserve"> </w:t>
      </w:r>
      <w:r w:rsidRPr="00A0684B">
        <w:rPr>
          <w:spacing w:val="-1"/>
          <w:sz w:val="22"/>
          <w:szCs w:val="22"/>
        </w:rPr>
        <w:t>Zamawiającemu</w:t>
      </w:r>
      <w:r w:rsidRPr="00A0684B">
        <w:rPr>
          <w:spacing w:val="38"/>
          <w:sz w:val="22"/>
          <w:szCs w:val="22"/>
        </w:rPr>
        <w:t xml:space="preserve"> </w:t>
      </w:r>
      <w:r w:rsidRPr="00A0684B">
        <w:rPr>
          <w:spacing w:val="-1"/>
          <w:sz w:val="22"/>
          <w:szCs w:val="22"/>
        </w:rPr>
        <w:t>przy</w:t>
      </w:r>
      <w:r w:rsidRPr="00A0684B">
        <w:rPr>
          <w:spacing w:val="39"/>
          <w:sz w:val="22"/>
          <w:szCs w:val="22"/>
        </w:rPr>
        <w:t xml:space="preserve"> </w:t>
      </w:r>
      <w:r w:rsidRPr="00A0684B">
        <w:rPr>
          <w:spacing w:val="-1"/>
          <w:sz w:val="22"/>
          <w:szCs w:val="22"/>
        </w:rPr>
        <w:t>protokole</w:t>
      </w:r>
      <w:r w:rsidRPr="00A0684B">
        <w:rPr>
          <w:spacing w:val="39"/>
          <w:sz w:val="22"/>
          <w:szCs w:val="22"/>
        </w:rPr>
        <w:t xml:space="preserve"> </w:t>
      </w:r>
      <w:r w:rsidRPr="00A0684B">
        <w:rPr>
          <w:spacing w:val="-1"/>
          <w:sz w:val="22"/>
          <w:szCs w:val="22"/>
        </w:rPr>
        <w:t>zdawczo-odbiorczym</w:t>
      </w:r>
      <w:r w:rsidRPr="00A0684B">
        <w:rPr>
          <w:spacing w:val="39"/>
          <w:sz w:val="22"/>
          <w:szCs w:val="22"/>
        </w:rPr>
        <w:t xml:space="preserve"> </w:t>
      </w:r>
      <w:r w:rsidRPr="00A0684B">
        <w:rPr>
          <w:spacing w:val="-1"/>
          <w:sz w:val="22"/>
          <w:szCs w:val="22"/>
        </w:rPr>
        <w:t>na</w:t>
      </w:r>
      <w:r w:rsidRPr="00A0684B">
        <w:rPr>
          <w:spacing w:val="38"/>
          <w:sz w:val="22"/>
          <w:szCs w:val="22"/>
        </w:rPr>
        <w:t xml:space="preserve"> </w:t>
      </w:r>
      <w:r w:rsidRPr="00A0684B">
        <w:rPr>
          <w:sz w:val="22"/>
          <w:szCs w:val="22"/>
        </w:rPr>
        <w:t>7</w:t>
      </w:r>
      <w:r w:rsidRPr="00A0684B">
        <w:rPr>
          <w:spacing w:val="39"/>
          <w:sz w:val="22"/>
          <w:szCs w:val="22"/>
        </w:rPr>
        <w:t xml:space="preserve"> </w:t>
      </w:r>
      <w:r w:rsidRPr="00A0684B">
        <w:rPr>
          <w:spacing w:val="-1"/>
          <w:sz w:val="22"/>
          <w:szCs w:val="22"/>
        </w:rPr>
        <w:t>dni</w:t>
      </w:r>
      <w:r w:rsidRPr="00A0684B">
        <w:rPr>
          <w:spacing w:val="75"/>
          <w:sz w:val="22"/>
          <w:szCs w:val="22"/>
        </w:rPr>
        <w:t xml:space="preserve"> </w:t>
      </w:r>
      <w:r w:rsidRPr="00A0684B">
        <w:rPr>
          <w:spacing w:val="-1"/>
          <w:sz w:val="22"/>
          <w:szCs w:val="22"/>
        </w:rPr>
        <w:t>kalendarzowych</w:t>
      </w:r>
      <w:r w:rsidRPr="00A0684B">
        <w:rPr>
          <w:spacing w:val="-12"/>
          <w:sz w:val="22"/>
          <w:szCs w:val="22"/>
        </w:rPr>
        <w:t xml:space="preserve"> </w:t>
      </w:r>
      <w:r w:rsidRPr="00A0684B">
        <w:rPr>
          <w:spacing w:val="-1"/>
          <w:sz w:val="22"/>
          <w:szCs w:val="22"/>
        </w:rPr>
        <w:t>przed</w:t>
      </w:r>
      <w:r w:rsidRPr="00A0684B">
        <w:rPr>
          <w:spacing w:val="-12"/>
          <w:sz w:val="22"/>
          <w:szCs w:val="22"/>
        </w:rPr>
        <w:t xml:space="preserve"> </w:t>
      </w:r>
      <w:r w:rsidRPr="00A0684B">
        <w:rPr>
          <w:spacing w:val="-1"/>
          <w:sz w:val="22"/>
          <w:szCs w:val="22"/>
        </w:rPr>
        <w:t>planowanym</w:t>
      </w:r>
      <w:r w:rsidRPr="00A0684B">
        <w:rPr>
          <w:spacing w:val="-13"/>
          <w:sz w:val="22"/>
          <w:szCs w:val="22"/>
        </w:rPr>
        <w:t xml:space="preserve"> </w:t>
      </w:r>
      <w:r w:rsidRPr="00A0684B">
        <w:rPr>
          <w:spacing w:val="-1"/>
          <w:sz w:val="22"/>
          <w:szCs w:val="22"/>
        </w:rPr>
        <w:t>terminem</w:t>
      </w:r>
      <w:r w:rsidRPr="00A0684B">
        <w:rPr>
          <w:spacing w:val="-11"/>
          <w:sz w:val="22"/>
          <w:szCs w:val="22"/>
        </w:rPr>
        <w:t xml:space="preserve"> </w:t>
      </w:r>
      <w:r w:rsidRPr="00A0684B">
        <w:rPr>
          <w:spacing w:val="-1"/>
          <w:sz w:val="22"/>
          <w:szCs w:val="22"/>
        </w:rPr>
        <w:t>rozpoczęcia</w:t>
      </w:r>
      <w:r w:rsidRPr="00A0684B">
        <w:rPr>
          <w:spacing w:val="-12"/>
          <w:sz w:val="22"/>
          <w:szCs w:val="22"/>
        </w:rPr>
        <w:t xml:space="preserve"> </w:t>
      </w:r>
      <w:r w:rsidRPr="00A0684B">
        <w:rPr>
          <w:spacing w:val="-1"/>
          <w:sz w:val="22"/>
          <w:szCs w:val="22"/>
        </w:rPr>
        <w:t>prac</w:t>
      </w:r>
      <w:r w:rsidRPr="00A0684B">
        <w:rPr>
          <w:spacing w:val="-12"/>
          <w:sz w:val="22"/>
          <w:szCs w:val="22"/>
        </w:rPr>
        <w:t xml:space="preserve"> </w:t>
      </w:r>
      <w:r w:rsidRPr="00A0684B">
        <w:rPr>
          <w:spacing w:val="-1"/>
          <w:sz w:val="22"/>
          <w:szCs w:val="22"/>
        </w:rPr>
        <w:t>przygotowawczych</w:t>
      </w:r>
      <w:r w:rsidRPr="00A0684B">
        <w:rPr>
          <w:spacing w:val="-12"/>
          <w:sz w:val="22"/>
          <w:szCs w:val="22"/>
        </w:rPr>
        <w:t xml:space="preserve"> </w:t>
      </w:r>
      <w:r w:rsidRPr="00A0684B">
        <w:rPr>
          <w:spacing w:val="-1"/>
          <w:sz w:val="22"/>
          <w:szCs w:val="22"/>
        </w:rPr>
        <w:t>planu</w:t>
      </w:r>
      <w:r w:rsidRPr="00A0684B">
        <w:rPr>
          <w:spacing w:val="-13"/>
          <w:sz w:val="22"/>
          <w:szCs w:val="22"/>
        </w:rPr>
        <w:t xml:space="preserve"> </w:t>
      </w:r>
      <w:r w:rsidRPr="00A0684B">
        <w:rPr>
          <w:sz w:val="22"/>
          <w:szCs w:val="22"/>
        </w:rPr>
        <w:t>BIOZ</w:t>
      </w:r>
      <w:r w:rsidRPr="00A0684B">
        <w:rPr>
          <w:spacing w:val="-12"/>
          <w:sz w:val="22"/>
          <w:szCs w:val="22"/>
        </w:rPr>
        <w:t xml:space="preserve"> </w:t>
      </w:r>
      <w:r w:rsidRPr="00A0684B">
        <w:rPr>
          <w:sz w:val="22"/>
          <w:szCs w:val="22"/>
        </w:rPr>
        <w:t>wraz</w:t>
      </w:r>
      <w:r w:rsidRPr="00A0684B">
        <w:rPr>
          <w:spacing w:val="53"/>
          <w:sz w:val="22"/>
          <w:szCs w:val="22"/>
        </w:rPr>
        <w:t xml:space="preserve"> </w:t>
      </w:r>
      <w:r w:rsidRPr="00A0684B">
        <w:rPr>
          <w:spacing w:val="-1"/>
          <w:sz w:val="22"/>
          <w:szCs w:val="22"/>
        </w:rPr>
        <w:t>z oświadczeniem</w:t>
      </w:r>
      <w:r w:rsidRPr="00A0684B">
        <w:rPr>
          <w:spacing w:val="27"/>
          <w:sz w:val="22"/>
          <w:szCs w:val="22"/>
        </w:rPr>
        <w:t xml:space="preserve"> </w:t>
      </w:r>
      <w:r w:rsidRPr="00A0684B">
        <w:rPr>
          <w:spacing w:val="-1"/>
          <w:sz w:val="22"/>
          <w:szCs w:val="22"/>
        </w:rPr>
        <w:t>kierownika</w:t>
      </w:r>
      <w:r w:rsidRPr="00A0684B">
        <w:rPr>
          <w:spacing w:val="24"/>
          <w:sz w:val="22"/>
          <w:szCs w:val="22"/>
        </w:rPr>
        <w:t xml:space="preserve"> </w:t>
      </w:r>
      <w:r w:rsidRPr="00A0684B">
        <w:rPr>
          <w:spacing w:val="-1"/>
          <w:sz w:val="22"/>
          <w:szCs w:val="22"/>
        </w:rPr>
        <w:t>budowy</w:t>
      </w:r>
      <w:r w:rsidRPr="00A0684B">
        <w:rPr>
          <w:spacing w:val="25"/>
          <w:sz w:val="22"/>
          <w:szCs w:val="22"/>
        </w:rPr>
        <w:t xml:space="preserve"> </w:t>
      </w:r>
      <w:r w:rsidRPr="00A0684B">
        <w:rPr>
          <w:spacing w:val="-1"/>
          <w:sz w:val="22"/>
          <w:szCs w:val="22"/>
        </w:rPr>
        <w:t>stwierdzającym</w:t>
      </w:r>
      <w:r w:rsidRPr="00A0684B">
        <w:rPr>
          <w:spacing w:val="28"/>
          <w:sz w:val="22"/>
          <w:szCs w:val="22"/>
        </w:rPr>
        <w:t xml:space="preserve"> </w:t>
      </w:r>
      <w:r w:rsidRPr="00A0684B">
        <w:rPr>
          <w:spacing w:val="-1"/>
          <w:sz w:val="22"/>
          <w:szCs w:val="22"/>
        </w:rPr>
        <w:t>sporządzenie</w:t>
      </w:r>
      <w:r w:rsidRPr="00A0684B">
        <w:rPr>
          <w:spacing w:val="26"/>
          <w:sz w:val="22"/>
          <w:szCs w:val="22"/>
        </w:rPr>
        <w:t xml:space="preserve"> </w:t>
      </w:r>
      <w:r w:rsidRPr="00A0684B">
        <w:rPr>
          <w:spacing w:val="-1"/>
          <w:sz w:val="22"/>
          <w:szCs w:val="22"/>
        </w:rPr>
        <w:t>planu</w:t>
      </w:r>
      <w:r w:rsidRPr="00A0684B">
        <w:rPr>
          <w:spacing w:val="26"/>
          <w:sz w:val="22"/>
          <w:szCs w:val="22"/>
        </w:rPr>
        <w:t xml:space="preserve"> </w:t>
      </w:r>
      <w:r w:rsidRPr="00A0684B">
        <w:rPr>
          <w:sz w:val="22"/>
          <w:szCs w:val="22"/>
        </w:rPr>
        <w:t>BIOZ</w:t>
      </w:r>
      <w:r w:rsidRPr="00A0684B">
        <w:rPr>
          <w:spacing w:val="24"/>
          <w:sz w:val="22"/>
          <w:szCs w:val="22"/>
        </w:rPr>
        <w:t xml:space="preserve"> </w:t>
      </w:r>
      <w:r w:rsidRPr="00A0684B">
        <w:rPr>
          <w:spacing w:val="-1"/>
          <w:sz w:val="22"/>
          <w:szCs w:val="22"/>
        </w:rPr>
        <w:t>oraz</w:t>
      </w:r>
      <w:r w:rsidRPr="00A0684B">
        <w:rPr>
          <w:spacing w:val="26"/>
          <w:sz w:val="22"/>
          <w:szCs w:val="22"/>
        </w:rPr>
        <w:t xml:space="preserve"> </w:t>
      </w:r>
      <w:r w:rsidRPr="00A0684B">
        <w:rPr>
          <w:spacing w:val="-1"/>
          <w:sz w:val="22"/>
          <w:szCs w:val="22"/>
        </w:rPr>
        <w:lastRenderedPageBreak/>
        <w:t>przejęcie</w:t>
      </w:r>
      <w:r w:rsidRPr="00A0684B">
        <w:rPr>
          <w:spacing w:val="73"/>
          <w:sz w:val="22"/>
          <w:szCs w:val="22"/>
        </w:rPr>
        <w:t xml:space="preserve"> </w:t>
      </w:r>
      <w:r w:rsidRPr="00A0684B">
        <w:rPr>
          <w:spacing w:val="-1"/>
          <w:sz w:val="22"/>
          <w:szCs w:val="22"/>
        </w:rPr>
        <w:t>obowiązku</w:t>
      </w:r>
      <w:r w:rsidRPr="00A0684B">
        <w:rPr>
          <w:spacing w:val="-3"/>
          <w:sz w:val="22"/>
          <w:szCs w:val="22"/>
        </w:rPr>
        <w:t xml:space="preserve"> </w:t>
      </w:r>
      <w:r w:rsidRPr="00A0684B">
        <w:rPr>
          <w:spacing w:val="-1"/>
          <w:sz w:val="22"/>
          <w:szCs w:val="22"/>
        </w:rPr>
        <w:t>kierowania</w:t>
      </w:r>
      <w:r w:rsidRPr="00A0684B">
        <w:rPr>
          <w:spacing w:val="-2"/>
          <w:sz w:val="22"/>
          <w:szCs w:val="22"/>
        </w:rPr>
        <w:t xml:space="preserve"> </w:t>
      </w:r>
      <w:r w:rsidRPr="00A0684B">
        <w:rPr>
          <w:spacing w:val="-1"/>
          <w:sz w:val="22"/>
          <w:szCs w:val="22"/>
        </w:rPr>
        <w:t>budową</w:t>
      </w:r>
      <w:r w:rsidRPr="00A0684B">
        <w:rPr>
          <w:spacing w:val="-4"/>
          <w:sz w:val="22"/>
          <w:szCs w:val="22"/>
        </w:rPr>
        <w:t xml:space="preserve"> </w:t>
      </w:r>
      <w:r w:rsidRPr="00A0684B">
        <w:rPr>
          <w:sz w:val="22"/>
          <w:szCs w:val="22"/>
        </w:rPr>
        <w:t>z</w:t>
      </w:r>
      <w:r w:rsidRPr="00A0684B">
        <w:rPr>
          <w:spacing w:val="-3"/>
          <w:sz w:val="22"/>
          <w:szCs w:val="22"/>
        </w:rPr>
        <w:t xml:space="preserve"> </w:t>
      </w:r>
      <w:r w:rsidRPr="00A0684B">
        <w:rPr>
          <w:spacing w:val="-1"/>
          <w:sz w:val="22"/>
          <w:szCs w:val="22"/>
        </w:rPr>
        <w:t>załączonym zaświadczeniem,</w:t>
      </w:r>
      <w:r w:rsidRPr="00A0684B">
        <w:rPr>
          <w:spacing w:val="-5"/>
          <w:sz w:val="22"/>
          <w:szCs w:val="22"/>
        </w:rPr>
        <w:t xml:space="preserve"> </w:t>
      </w:r>
      <w:r w:rsidRPr="00A0684B">
        <w:rPr>
          <w:sz w:val="22"/>
          <w:szCs w:val="22"/>
        </w:rPr>
        <w:t>o</w:t>
      </w:r>
      <w:r w:rsidRPr="00A0684B">
        <w:rPr>
          <w:spacing w:val="-3"/>
          <w:sz w:val="22"/>
          <w:szCs w:val="22"/>
        </w:rPr>
        <w:t xml:space="preserve"> </w:t>
      </w:r>
      <w:r w:rsidRPr="00A0684B">
        <w:rPr>
          <w:spacing w:val="-1"/>
          <w:sz w:val="22"/>
          <w:szCs w:val="22"/>
        </w:rPr>
        <w:t>którym</w:t>
      </w:r>
      <w:r w:rsidRPr="00A0684B">
        <w:rPr>
          <w:spacing w:val="-6"/>
          <w:sz w:val="22"/>
          <w:szCs w:val="22"/>
        </w:rPr>
        <w:t xml:space="preserve"> </w:t>
      </w:r>
      <w:r w:rsidRPr="00A0684B">
        <w:rPr>
          <w:spacing w:val="-1"/>
          <w:sz w:val="22"/>
          <w:szCs w:val="22"/>
        </w:rPr>
        <w:t>mowa</w:t>
      </w:r>
      <w:r w:rsidRPr="00A0684B">
        <w:rPr>
          <w:spacing w:val="-4"/>
          <w:sz w:val="22"/>
          <w:szCs w:val="22"/>
        </w:rPr>
        <w:t xml:space="preserve"> </w:t>
      </w:r>
      <w:r w:rsidRPr="00A0684B">
        <w:rPr>
          <w:sz w:val="22"/>
          <w:szCs w:val="22"/>
        </w:rPr>
        <w:t>w</w:t>
      </w:r>
      <w:r w:rsidRPr="00A0684B">
        <w:rPr>
          <w:spacing w:val="-4"/>
          <w:sz w:val="22"/>
          <w:szCs w:val="22"/>
        </w:rPr>
        <w:t xml:space="preserve"> </w:t>
      </w:r>
      <w:r w:rsidRPr="00A0684B">
        <w:rPr>
          <w:sz w:val="22"/>
          <w:szCs w:val="22"/>
        </w:rPr>
        <w:t>art.</w:t>
      </w:r>
      <w:r w:rsidRPr="00A0684B">
        <w:rPr>
          <w:spacing w:val="-3"/>
          <w:sz w:val="22"/>
          <w:szCs w:val="22"/>
        </w:rPr>
        <w:t xml:space="preserve"> </w:t>
      </w:r>
      <w:r w:rsidRPr="00A0684B">
        <w:rPr>
          <w:spacing w:val="-1"/>
          <w:sz w:val="22"/>
          <w:szCs w:val="22"/>
        </w:rPr>
        <w:t>12</w:t>
      </w:r>
      <w:r w:rsidRPr="00A0684B">
        <w:rPr>
          <w:spacing w:val="-2"/>
          <w:sz w:val="22"/>
          <w:szCs w:val="22"/>
        </w:rPr>
        <w:t xml:space="preserve"> </w:t>
      </w:r>
      <w:r w:rsidRPr="00A0684B">
        <w:rPr>
          <w:spacing w:val="-1"/>
          <w:sz w:val="22"/>
          <w:szCs w:val="22"/>
        </w:rPr>
        <w:t>ust.</w:t>
      </w:r>
      <w:r w:rsidRPr="00A0684B">
        <w:rPr>
          <w:spacing w:val="-5"/>
          <w:sz w:val="22"/>
          <w:szCs w:val="22"/>
        </w:rPr>
        <w:t xml:space="preserve"> </w:t>
      </w:r>
      <w:r w:rsidRPr="00A0684B">
        <w:rPr>
          <w:sz w:val="22"/>
          <w:szCs w:val="22"/>
        </w:rPr>
        <w:t>7</w:t>
      </w:r>
      <w:r w:rsidRPr="00A0684B">
        <w:rPr>
          <w:spacing w:val="59"/>
          <w:sz w:val="22"/>
          <w:szCs w:val="22"/>
        </w:rPr>
        <w:t xml:space="preserve"> </w:t>
      </w:r>
      <w:r w:rsidRPr="00A0684B">
        <w:rPr>
          <w:spacing w:val="-1"/>
          <w:sz w:val="22"/>
          <w:szCs w:val="22"/>
        </w:rPr>
        <w:t>ustawy</w:t>
      </w:r>
      <w:r w:rsidRPr="00A0684B">
        <w:rPr>
          <w:spacing w:val="-2"/>
          <w:sz w:val="22"/>
          <w:szCs w:val="22"/>
        </w:rPr>
        <w:t xml:space="preserve"> </w:t>
      </w:r>
      <w:r w:rsidRPr="00A0684B">
        <w:rPr>
          <w:spacing w:val="-1"/>
          <w:sz w:val="22"/>
          <w:szCs w:val="22"/>
        </w:rPr>
        <w:t>Prawo</w:t>
      </w:r>
      <w:r w:rsidRPr="00A0684B">
        <w:rPr>
          <w:spacing w:val="1"/>
          <w:sz w:val="22"/>
          <w:szCs w:val="22"/>
        </w:rPr>
        <w:t xml:space="preserve"> </w:t>
      </w:r>
      <w:r w:rsidRPr="00A0684B">
        <w:rPr>
          <w:spacing w:val="-1"/>
          <w:sz w:val="22"/>
          <w:szCs w:val="22"/>
        </w:rPr>
        <w:t>budowlane.</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w:t>
      </w:r>
      <w:r w:rsidR="004854F3" w:rsidRPr="00A0684B">
        <w:rPr>
          <w:rFonts w:eastAsiaTheme="minorHAnsi" w:cs="Times New Roman"/>
          <w:sz w:val="22"/>
          <w:szCs w:val="22"/>
          <w:lang w:eastAsia="en-US"/>
        </w:rPr>
        <w:t>óg, nawierzchni lub instalacji.</w:t>
      </w:r>
    </w:p>
    <w:p w:rsidR="005410FC"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Usunięcie wszelkich wad i usterek stwierdzonych przez nadzór inwestorski w trakcie trwania robót w terminie nie dłuższym niż termin technicznie uzasadnion</w:t>
      </w:r>
      <w:r w:rsidR="004854F3" w:rsidRPr="00A0684B">
        <w:rPr>
          <w:rFonts w:eastAsiaTheme="minorHAnsi" w:cs="Times New Roman"/>
          <w:sz w:val="22"/>
          <w:szCs w:val="22"/>
          <w:lang w:eastAsia="en-US"/>
        </w:rPr>
        <w:t>y i konieczny do ich usunięcia.</w:t>
      </w:r>
    </w:p>
    <w:p w:rsidR="0039781F"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Ponoszenie wyłącznej odpowiedzialności za wszelkie szkody będące następstwem niewykonania lub nienależytego wykonania przedmiotu umowy, które to szkody Wykonawca zobowiązuje</w:t>
      </w:r>
      <w:r w:rsidR="004854F3" w:rsidRPr="00A0684B">
        <w:rPr>
          <w:rFonts w:eastAsiaTheme="minorHAnsi" w:cs="Times New Roman"/>
          <w:sz w:val="22"/>
          <w:szCs w:val="22"/>
          <w:lang w:eastAsia="en-US"/>
        </w:rPr>
        <w:t xml:space="preserve"> się pokryć w pełnej wysokości.</w:t>
      </w:r>
    </w:p>
    <w:p w:rsidR="00455584"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Posiadanie ubezpieczenia prowadzonej działalności gospodarczej w zakresie realizowanym </w:t>
      </w:r>
    </w:p>
    <w:p w:rsidR="0039781F"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 ramach niniejszej umowy, przez okres co najmniej od daty podpisania umowy do czasu odbioru końcowego. Na każde żądanie Zamawiającego Wykonawca jest obowiązany okazać aktualną opłaconą polisę ubezpieczeniową lub inny dokument potwierdzający posiadanie aktualnego ubezpieczenia. </w:t>
      </w:r>
    </w:p>
    <w:p w:rsidR="001F17CC" w:rsidRPr="002E4B1E"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2E4B1E">
        <w:rPr>
          <w:rFonts w:eastAsiaTheme="minorHAnsi" w:cs="Times New Roman"/>
          <w:sz w:val="22"/>
          <w:szCs w:val="22"/>
          <w:lang w:eastAsia="en-US"/>
        </w:rPr>
        <w:t xml:space="preserve">Posiadanie ubezpieczenia w pełnym zakresie od odpowiedzialności cywilnej deliktowej z tytułu prowadzonej działalności wobec powierzonego mienia i osób trzecich od zniszczenia wszelkiej własności spowodowanego działaniem, zaniechaniem lub niedopatrzeniem Wykonawcy z polisą OC. </w:t>
      </w:r>
    </w:p>
    <w:p w:rsidR="001F17CC" w:rsidRPr="001F17CC" w:rsidRDefault="00194674"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1F17CC">
        <w:rPr>
          <w:rFonts w:eastAsiaTheme="minorHAnsi" w:cs="Times New Roman"/>
          <w:sz w:val="22"/>
          <w:szCs w:val="22"/>
          <w:lang w:eastAsia="en-US"/>
        </w:rPr>
        <w:t>Prowadzić dziennik budowy zgo</w:t>
      </w:r>
      <w:r w:rsidR="001F17CC">
        <w:rPr>
          <w:rFonts w:eastAsiaTheme="minorHAnsi" w:cs="Times New Roman"/>
          <w:sz w:val="22"/>
          <w:szCs w:val="22"/>
          <w:lang w:eastAsia="en-US"/>
        </w:rPr>
        <w:t>dnie z przepisami</w:t>
      </w:r>
      <w:r w:rsidRPr="001F17CC">
        <w:rPr>
          <w:rFonts w:eastAsiaTheme="minorHAnsi" w:cs="Times New Roman"/>
          <w:sz w:val="22"/>
          <w:szCs w:val="22"/>
          <w:lang w:eastAsia="en-US"/>
        </w:rPr>
        <w:t xml:space="preserve"> </w:t>
      </w:r>
      <w:r w:rsidR="001F17CC" w:rsidRPr="001F17CC">
        <w:rPr>
          <w:sz w:val="22"/>
          <w:szCs w:val="22"/>
        </w:rPr>
        <w:t>Rozporządzenie Ministra Rozwoju, Pracy i Technologii z dnia 6 września 2021 r. w sprawie sposobu prowadzenia dzienników budowy, montażu i rozbiórki</w:t>
      </w:r>
      <w:r w:rsidR="001F17CC">
        <w:rPr>
          <w:sz w:val="22"/>
          <w:szCs w:val="22"/>
        </w:rPr>
        <w:t>.</w:t>
      </w:r>
    </w:p>
    <w:p w:rsidR="0039781F"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Uczestniczyć w wyznaczonych przez Zamawiającego spotkaniach w celu omówienia spraw związanych</w:t>
      </w:r>
      <w:r w:rsidR="00DC71CC" w:rsidRPr="00A0684B">
        <w:rPr>
          <w:rFonts w:eastAsiaTheme="minorHAnsi" w:cs="Times New Roman"/>
          <w:sz w:val="22"/>
          <w:szCs w:val="22"/>
          <w:lang w:eastAsia="en-US"/>
        </w:rPr>
        <w:t xml:space="preserve"> z realizacją przedmiotu umowy.</w:t>
      </w:r>
    </w:p>
    <w:p w:rsidR="00760D4D" w:rsidRPr="00A0684B" w:rsidRDefault="00760D4D" w:rsidP="00D03265">
      <w:pPr>
        <w:pStyle w:val="Akapitzlist"/>
        <w:numPr>
          <w:ilvl w:val="0"/>
          <w:numId w:val="23"/>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Niezwłoczne informowanie Zamawiającego (</w:t>
      </w:r>
      <w:r w:rsidR="0039781F" w:rsidRPr="00A0684B">
        <w:rPr>
          <w:rFonts w:eastAsiaTheme="minorHAnsi" w:cs="Times New Roman"/>
          <w:sz w:val="22"/>
          <w:szCs w:val="22"/>
          <w:lang w:eastAsia="en-US"/>
        </w:rPr>
        <w:t>Inspektora Nadzoru</w:t>
      </w:r>
      <w:r w:rsidRPr="00A0684B">
        <w:rPr>
          <w:rFonts w:eastAsiaTheme="minorHAnsi" w:cs="Times New Roman"/>
          <w:sz w:val="22"/>
          <w:szCs w:val="22"/>
          <w:lang w:eastAsia="en-US"/>
        </w:rPr>
        <w:t xml:space="preserve">) o problemach technicznych lub okolicznościach, które mogą wpłynąć na jakość robót lub termin zakończenia robót. </w:t>
      </w:r>
    </w:p>
    <w:p w:rsidR="00DC71CC" w:rsidRPr="00A0684B" w:rsidRDefault="003C6144" w:rsidP="00D03265">
      <w:pPr>
        <w:pStyle w:val="Tekstpodstawowy"/>
        <w:widowControl w:val="0"/>
        <w:numPr>
          <w:ilvl w:val="0"/>
          <w:numId w:val="23"/>
        </w:numPr>
        <w:tabs>
          <w:tab w:val="clear" w:pos="9000"/>
          <w:tab w:val="left" w:pos="667"/>
        </w:tabs>
        <w:kinsoku w:val="0"/>
        <w:overflowPunct w:val="0"/>
        <w:autoSpaceDE w:val="0"/>
        <w:autoSpaceDN w:val="0"/>
        <w:adjustRightInd w:val="0"/>
        <w:ind w:right="0"/>
        <w:jc w:val="left"/>
        <w:rPr>
          <w:spacing w:val="-1"/>
          <w:sz w:val="22"/>
          <w:szCs w:val="22"/>
        </w:rPr>
      </w:pPr>
      <w:r w:rsidRPr="00A0684B">
        <w:rPr>
          <w:sz w:val="22"/>
          <w:szCs w:val="22"/>
        </w:rPr>
        <w:t xml:space="preserve">Zgłosić </w:t>
      </w:r>
      <w:r w:rsidR="00DC71CC" w:rsidRPr="00A0684B">
        <w:rPr>
          <w:sz w:val="22"/>
          <w:szCs w:val="22"/>
        </w:rPr>
        <w:t>pisemnie Z</w:t>
      </w:r>
      <w:r w:rsidRPr="00A0684B">
        <w:rPr>
          <w:sz w:val="22"/>
          <w:szCs w:val="22"/>
        </w:rPr>
        <w:t>amawiającemu konieczność wykonania robót dodatkowych niezbędnych do wykonania</w:t>
      </w:r>
      <w:r w:rsidR="00DC71CC" w:rsidRPr="00A0684B">
        <w:rPr>
          <w:sz w:val="22"/>
          <w:szCs w:val="22"/>
        </w:rPr>
        <w:t xml:space="preserve"> przedmiotu umowy.</w:t>
      </w:r>
      <w:r w:rsidRPr="00A0684B">
        <w:rPr>
          <w:spacing w:val="22"/>
          <w:sz w:val="22"/>
          <w:szCs w:val="22"/>
        </w:rPr>
        <w:t xml:space="preserve"> </w:t>
      </w:r>
      <w:r w:rsidRPr="00A0684B">
        <w:rPr>
          <w:spacing w:val="-1"/>
          <w:sz w:val="22"/>
          <w:szCs w:val="22"/>
        </w:rPr>
        <w:t>Każdy</w:t>
      </w:r>
      <w:r w:rsidRPr="00A0684B">
        <w:rPr>
          <w:spacing w:val="23"/>
          <w:sz w:val="22"/>
          <w:szCs w:val="22"/>
        </w:rPr>
        <w:t xml:space="preserve"> </w:t>
      </w:r>
      <w:r w:rsidRPr="00A0684B">
        <w:rPr>
          <w:sz w:val="22"/>
          <w:szCs w:val="22"/>
        </w:rPr>
        <w:t>taki</w:t>
      </w:r>
      <w:r w:rsidRPr="00A0684B">
        <w:rPr>
          <w:spacing w:val="59"/>
          <w:sz w:val="22"/>
          <w:szCs w:val="22"/>
        </w:rPr>
        <w:t xml:space="preserve"> </w:t>
      </w:r>
      <w:r w:rsidRPr="00A0684B">
        <w:rPr>
          <w:spacing w:val="-1"/>
          <w:sz w:val="22"/>
          <w:szCs w:val="22"/>
        </w:rPr>
        <w:t>przypadek</w:t>
      </w:r>
      <w:r w:rsidRPr="00A0684B">
        <w:rPr>
          <w:spacing w:val="16"/>
          <w:sz w:val="22"/>
          <w:szCs w:val="22"/>
        </w:rPr>
        <w:t xml:space="preserve"> </w:t>
      </w:r>
      <w:r w:rsidRPr="00A0684B">
        <w:rPr>
          <w:spacing w:val="-1"/>
          <w:sz w:val="22"/>
          <w:szCs w:val="22"/>
        </w:rPr>
        <w:t>będzie</w:t>
      </w:r>
      <w:r w:rsidRPr="00A0684B">
        <w:rPr>
          <w:spacing w:val="15"/>
          <w:sz w:val="22"/>
          <w:szCs w:val="22"/>
        </w:rPr>
        <w:t xml:space="preserve"> </w:t>
      </w:r>
      <w:r w:rsidRPr="00A0684B">
        <w:rPr>
          <w:spacing w:val="-1"/>
          <w:sz w:val="22"/>
          <w:szCs w:val="22"/>
        </w:rPr>
        <w:t>indywidualnie</w:t>
      </w:r>
      <w:r w:rsidRPr="00A0684B">
        <w:rPr>
          <w:spacing w:val="15"/>
          <w:sz w:val="22"/>
          <w:szCs w:val="22"/>
        </w:rPr>
        <w:t xml:space="preserve"> </w:t>
      </w:r>
      <w:r w:rsidRPr="00A0684B">
        <w:rPr>
          <w:spacing w:val="-1"/>
          <w:sz w:val="22"/>
          <w:szCs w:val="22"/>
        </w:rPr>
        <w:t>rozpatrywany</w:t>
      </w:r>
      <w:r w:rsidRPr="00A0684B">
        <w:rPr>
          <w:spacing w:val="13"/>
          <w:sz w:val="22"/>
          <w:szCs w:val="22"/>
        </w:rPr>
        <w:t xml:space="preserve"> </w:t>
      </w:r>
      <w:r w:rsidRPr="00A0684B">
        <w:rPr>
          <w:spacing w:val="-1"/>
          <w:sz w:val="22"/>
          <w:szCs w:val="22"/>
        </w:rPr>
        <w:t>przez</w:t>
      </w:r>
      <w:r w:rsidRPr="00A0684B">
        <w:rPr>
          <w:spacing w:val="16"/>
          <w:sz w:val="22"/>
          <w:szCs w:val="22"/>
        </w:rPr>
        <w:t xml:space="preserve"> </w:t>
      </w:r>
      <w:r w:rsidRPr="00A0684B">
        <w:rPr>
          <w:spacing w:val="-1"/>
          <w:sz w:val="22"/>
          <w:szCs w:val="22"/>
        </w:rPr>
        <w:t>Zamawiającego,</w:t>
      </w:r>
      <w:r w:rsidRPr="00A0684B">
        <w:rPr>
          <w:spacing w:val="13"/>
          <w:sz w:val="22"/>
          <w:szCs w:val="22"/>
        </w:rPr>
        <w:t xml:space="preserve"> </w:t>
      </w:r>
      <w:r w:rsidRPr="00A0684B">
        <w:rPr>
          <w:spacing w:val="-1"/>
          <w:sz w:val="22"/>
          <w:szCs w:val="22"/>
        </w:rPr>
        <w:t>ponieważ</w:t>
      </w:r>
      <w:r w:rsidRPr="00A0684B">
        <w:rPr>
          <w:spacing w:val="15"/>
          <w:sz w:val="22"/>
          <w:szCs w:val="22"/>
        </w:rPr>
        <w:t xml:space="preserve"> </w:t>
      </w:r>
      <w:r w:rsidRPr="00A0684B">
        <w:rPr>
          <w:spacing w:val="-1"/>
          <w:sz w:val="22"/>
          <w:szCs w:val="22"/>
        </w:rPr>
        <w:t>Wykonawca</w:t>
      </w:r>
      <w:r w:rsidRPr="00A0684B">
        <w:rPr>
          <w:spacing w:val="53"/>
          <w:sz w:val="22"/>
          <w:szCs w:val="22"/>
        </w:rPr>
        <w:t xml:space="preserve"> </w:t>
      </w:r>
      <w:r w:rsidRPr="00A0684B">
        <w:rPr>
          <w:spacing w:val="-1"/>
          <w:sz w:val="22"/>
          <w:szCs w:val="22"/>
        </w:rPr>
        <w:t>powinien</w:t>
      </w:r>
      <w:r w:rsidRPr="00A0684B">
        <w:rPr>
          <w:spacing w:val="-12"/>
          <w:sz w:val="22"/>
          <w:szCs w:val="22"/>
        </w:rPr>
        <w:t xml:space="preserve"> </w:t>
      </w:r>
      <w:r w:rsidRPr="00A0684B">
        <w:rPr>
          <w:spacing w:val="-1"/>
          <w:sz w:val="22"/>
          <w:szCs w:val="22"/>
        </w:rPr>
        <w:t>przewidzieć</w:t>
      </w:r>
      <w:r w:rsidRPr="00A0684B">
        <w:rPr>
          <w:spacing w:val="-12"/>
          <w:sz w:val="22"/>
          <w:szCs w:val="22"/>
        </w:rPr>
        <w:t xml:space="preserve"> </w:t>
      </w:r>
      <w:r w:rsidRPr="00A0684B">
        <w:rPr>
          <w:spacing w:val="-1"/>
          <w:sz w:val="22"/>
          <w:szCs w:val="22"/>
        </w:rPr>
        <w:t>na</w:t>
      </w:r>
      <w:r w:rsidRPr="00A0684B">
        <w:rPr>
          <w:spacing w:val="-12"/>
          <w:sz w:val="22"/>
          <w:szCs w:val="22"/>
        </w:rPr>
        <w:t xml:space="preserve"> </w:t>
      </w:r>
      <w:r w:rsidRPr="00A0684B">
        <w:rPr>
          <w:spacing w:val="-1"/>
          <w:sz w:val="22"/>
          <w:szCs w:val="22"/>
        </w:rPr>
        <w:t>etapie</w:t>
      </w:r>
      <w:r w:rsidRPr="00A0684B">
        <w:rPr>
          <w:spacing w:val="-12"/>
          <w:sz w:val="22"/>
          <w:szCs w:val="22"/>
        </w:rPr>
        <w:t xml:space="preserve"> </w:t>
      </w:r>
      <w:r w:rsidRPr="00A0684B">
        <w:rPr>
          <w:spacing w:val="-1"/>
          <w:sz w:val="22"/>
          <w:szCs w:val="22"/>
        </w:rPr>
        <w:t>projektowania</w:t>
      </w:r>
      <w:r w:rsidRPr="00A0684B">
        <w:rPr>
          <w:spacing w:val="-12"/>
          <w:sz w:val="22"/>
          <w:szCs w:val="22"/>
        </w:rPr>
        <w:t xml:space="preserve"> </w:t>
      </w:r>
      <w:r w:rsidRPr="00A0684B">
        <w:rPr>
          <w:spacing w:val="-1"/>
          <w:sz w:val="22"/>
          <w:szCs w:val="22"/>
        </w:rPr>
        <w:t>wszystkie</w:t>
      </w:r>
      <w:r w:rsidRPr="00A0684B">
        <w:rPr>
          <w:spacing w:val="-12"/>
          <w:sz w:val="22"/>
          <w:szCs w:val="22"/>
        </w:rPr>
        <w:t xml:space="preserve"> </w:t>
      </w:r>
      <w:r w:rsidRPr="00A0684B">
        <w:rPr>
          <w:spacing w:val="-1"/>
          <w:sz w:val="22"/>
          <w:szCs w:val="22"/>
        </w:rPr>
        <w:t>niezbędne</w:t>
      </w:r>
      <w:r w:rsidRPr="00A0684B">
        <w:rPr>
          <w:spacing w:val="-11"/>
          <w:sz w:val="22"/>
          <w:szCs w:val="22"/>
        </w:rPr>
        <w:t xml:space="preserve"> </w:t>
      </w:r>
      <w:r w:rsidRPr="00A0684B">
        <w:rPr>
          <w:spacing w:val="-1"/>
          <w:sz w:val="22"/>
          <w:szCs w:val="22"/>
        </w:rPr>
        <w:t>roboty</w:t>
      </w:r>
      <w:r w:rsidRPr="00A0684B">
        <w:rPr>
          <w:spacing w:val="-13"/>
          <w:sz w:val="22"/>
          <w:szCs w:val="22"/>
        </w:rPr>
        <w:t xml:space="preserve"> </w:t>
      </w:r>
      <w:r w:rsidRPr="00A0684B">
        <w:rPr>
          <w:spacing w:val="-1"/>
          <w:sz w:val="22"/>
          <w:szCs w:val="22"/>
        </w:rPr>
        <w:t>wynikające</w:t>
      </w:r>
      <w:r w:rsidRPr="00A0684B">
        <w:rPr>
          <w:spacing w:val="-11"/>
          <w:sz w:val="22"/>
          <w:szCs w:val="22"/>
        </w:rPr>
        <w:t xml:space="preserve"> </w:t>
      </w:r>
      <w:r w:rsidRPr="00A0684B">
        <w:rPr>
          <w:sz w:val="22"/>
          <w:szCs w:val="22"/>
        </w:rPr>
        <w:t>z</w:t>
      </w:r>
      <w:r w:rsidR="002E4B1E">
        <w:rPr>
          <w:spacing w:val="-13"/>
          <w:sz w:val="22"/>
          <w:szCs w:val="22"/>
        </w:rPr>
        <w:t xml:space="preserve"> </w:t>
      </w:r>
      <w:r w:rsidRPr="00A0684B">
        <w:rPr>
          <w:spacing w:val="-15"/>
          <w:sz w:val="22"/>
          <w:szCs w:val="22"/>
        </w:rPr>
        <w:t xml:space="preserve"> </w:t>
      </w:r>
      <w:r w:rsidRPr="00A0684B">
        <w:rPr>
          <w:sz w:val="22"/>
          <w:szCs w:val="22"/>
        </w:rPr>
        <w:t>PFU</w:t>
      </w:r>
      <w:r w:rsidRPr="00A0684B">
        <w:rPr>
          <w:spacing w:val="69"/>
          <w:sz w:val="22"/>
          <w:szCs w:val="22"/>
        </w:rPr>
        <w:t xml:space="preserve"> </w:t>
      </w:r>
      <w:r w:rsidRPr="00A0684B">
        <w:rPr>
          <w:sz w:val="22"/>
          <w:szCs w:val="22"/>
        </w:rPr>
        <w:t>oraz</w:t>
      </w:r>
      <w:r w:rsidRPr="00A0684B">
        <w:rPr>
          <w:spacing w:val="11"/>
          <w:sz w:val="22"/>
          <w:szCs w:val="22"/>
        </w:rPr>
        <w:t xml:space="preserve"> </w:t>
      </w:r>
      <w:r w:rsidRPr="00A0684B">
        <w:rPr>
          <w:spacing w:val="-1"/>
          <w:sz w:val="22"/>
          <w:szCs w:val="22"/>
        </w:rPr>
        <w:t>niezbędne</w:t>
      </w:r>
      <w:r w:rsidRPr="00A0684B">
        <w:rPr>
          <w:spacing w:val="13"/>
          <w:sz w:val="22"/>
          <w:szCs w:val="22"/>
        </w:rPr>
        <w:t xml:space="preserve"> </w:t>
      </w:r>
      <w:r w:rsidRPr="00A0684B">
        <w:rPr>
          <w:spacing w:val="-2"/>
          <w:sz w:val="22"/>
          <w:szCs w:val="22"/>
        </w:rPr>
        <w:t>do</w:t>
      </w:r>
      <w:r w:rsidRPr="00A0684B">
        <w:rPr>
          <w:spacing w:val="14"/>
          <w:sz w:val="22"/>
          <w:szCs w:val="22"/>
        </w:rPr>
        <w:t xml:space="preserve"> </w:t>
      </w:r>
      <w:r w:rsidRPr="00A0684B">
        <w:rPr>
          <w:spacing w:val="-1"/>
          <w:sz w:val="22"/>
          <w:szCs w:val="22"/>
        </w:rPr>
        <w:t>realizacji</w:t>
      </w:r>
      <w:r w:rsidRPr="00A0684B">
        <w:rPr>
          <w:spacing w:val="12"/>
          <w:sz w:val="22"/>
          <w:szCs w:val="22"/>
        </w:rPr>
        <w:t xml:space="preserve"> </w:t>
      </w:r>
      <w:r w:rsidRPr="00A0684B">
        <w:rPr>
          <w:spacing w:val="-1"/>
          <w:sz w:val="22"/>
          <w:szCs w:val="22"/>
        </w:rPr>
        <w:t>zadania.</w:t>
      </w:r>
      <w:r w:rsidRPr="00A0684B">
        <w:rPr>
          <w:spacing w:val="12"/>
          <w:sz w:val="22"/>
          <w:szCs w:val="22"/>
        </w:rPr>
        <w:t xml:space="preserve"> </w:t>
      </w:r>
    </w:p>
    <w:p w:rsidR="0057238C" w:rsidRPr="00A0684B" w:rsidRDefault="003C6144" w:rsidP="00A0684B">
      <w:pPr>
        <w:pStyle w:val="Tekstpodstawowy"/>
        <w:widowControl w:val="0"/>
        <w:tabs>
          <w:tab w:val="clear" w:pos="9000"/>
          <w:tab w:val="left" w:pos="667"/>
        </w:tabs>
        <w:kinsoku w:val="0"/>
        <w:overflowPunct w:val="0"/>
        <w:autoSpaceDE w:val="0"/>
        <w:autoSpaceDN w:val="0"/>
        <w:adjustRightInd w:val="0"/>
        <w:ind w:left="720" w:right="0"/>
        <w:jc w:val="left"/>
        <w:rPr>
          <w:spacing w:val="-1"/>
          <w:sz w:val="22"/>
          <w:szCs w:val="22"/>
        </w:rPr>
      </w:pPr>
      <w:r w:rsidRPr="00A0684B">
        <w:rPr>
          <w:spacing w:val="-1"/>
          <w:sz w:val="22"/>
          <w:szCs w:val="22"/>
        </w:rPr>
        <w:t>Do</w:t>
      </w:r>
      <w:r w:rsidRPr="00A0684B">
        <w:rPr>
          <w:spacing w:val="16"/>
          <w:sz w:val="22"/>
          <w:szCs w:val="22"/>
        </w:rPr>
        <w:t xml:space="preserve"> </w:t>
      </w:r>
      <w:r w:rsidRPr="00A0684B">
        <w:rPr>
          <w:spacing w:val="-1"/>
          <w:sz w:val="22"/>
          <w:szCs w:val="22"/>
        </w:rPr>
        <w:t>realizacji</w:t>
      </w:r>
      <w:r w:rsidRPr="00A0684B">
        <w:rPr>
          <w:spacing w:val="10"/>
          <w:sz w:val="22"/>
          <w:szCs w:val="22"/>
        </w:rPr>
        <w:t xml:space="preserve"> </w:t>
      </w:r>
      <w:r w:rsidRPr="00A0684B">
        <w:rPr>
          <w:sz w:val="22"/>
          <w:szCs w:val="22"/>
        </w:rPr>
        <w:t>tych</w:t>
      </w:r>
      <w:r w:rsidRPr="00A0684B">
        <w:rPr>
          <w:spacing w:val="10"/>
          <w:sz w:val="22"/>
          <w:szCs w:val="22"/>
        </w:rPr>
        <w:t xml:space="preserve"> </w:t>
      </w:r>
      <w:r w:rsidRPr="00A0684B">
        <w:rPr>
          <w:spacing w:val="-1"/>
          <w:sz w:val="22"/>
          <w:szCs w:val="22"/>
        </w:rPr>
        <w:t>robót</w:t>
      </w:r>
      <w:r w:rsidRPr="00A0684B">
        <w:rPr>
          <w:spacing w:val="13"/>
          <w:sz w:val="22"/>
          <w:szCs w:val="22"/>
        </w:rPr>
        <w:t xml:space="preserve"> </w:t>
      </w:r>
      <w:r w:rsidRPr="00A0684B">
        <w:rPr>
          <w:spacing w:val="-1"/>
          <w:sz w:val="22"/>
          <w:szCs w:val="22"/>
        </w:rPr>
        <w:t>będzie</w:t>
      </w:r>
      <w:r w:rsidRPr="00A0684B">
        <w:rPr>
          <w:spacing w:val="10"/>
          <w:sz w:val="22"/>
          <w:szCs w:val="22"/>
        </w:rPr>
        <w:t xml:space="preserve"> </w:t>
      </w:r>
      <w:r w:rsidRPr="00A0684B">
        <w:rPr>
          <w:spacing w:val="-1"/>
          <w:sz w:val="22"/>
          <w:szCs w:val="22"/>
        </w:rPr>
        <w:t>można</w:t>
      </w:r>
      <w:r w:rsidRPr="00A0684B">
        <w:rPr>
          <w:spacing w:val="12"/>
          <w:sz w:val="22"/>
          <w:szCs w:val="22"/>
        </w:rPr>
        <w:t xml:space="preserve"> </w:t>
      </w:r>
      <w:r w:rsidRPr="00A0684B">
        <w:rPr>
          <w:spacing w:val="-1"/>
          <w:sz w:val="22"/>
          <w:szCs w:val="22"/>
        </w:rPr>
        <w:t>przystąpić</w:t>
      </w:r>
      <w:r w:rsidRPr="00A0684B">
        <w:rPr>
          <w:spacing w:val="13"/>
          <w:sz w:val="22"/>
          <w:szCs w:val="22"/>
        </w:rPr>
        <w:t xml:space="preserve"> </w:t>
      </w:r>
      <w:r w:rsidRPr="00A0684B">
        <w:rPr>
          <w:spacing w:val="-2"/>
          <w:sz w:val="22"/>
          <w:szCs w:val="22"/>
        </w:rPr>
        <w:t>po</w:t>
      </w:r>
      <w:r w:rsidRPr="00A0684B">
        <w:rPr>
          <w:spacing w:val="55"/>
          <w:sz w:val="22"/>
          <w:szCs w:val="22"/>
        </w:rPr>
        <w:t xml:space="preserve"> </w:t>
      </w:r>
      <w:r w:rsidRPr="00A0684B">
        <w:rPr>
          <w:spacing w:val="-1"/>
          <w:sz w:val="22"/>
          <w:szCs w:val="22"/>
        </w:rPr>
        <w:t>uzyskaniu akceptacji Zamawiającego.</w:t>
      </w:r>
    </w:p>
    <w:p w:rsidR="00825E22" w:rsidRPr="00A0684B" w:rsidRDefault="00825E22" w:rsidP="00D03265">
      <w:pPr>
        <w:pStyle w:val="Akapitzlist"/>
        <w:numPr>
          <w:ilvl w:val="0"/>
          <w:numId w:val="23"/>
        </w:numPr>
        <w:jc w:val="both"/>
        <w:rPr>
          <w:rFonts w:cs="Times New Roman"/>
          <w:snapToGrid w:val="0"/>
          <w:sz w:val="22"/>
          <w:szCs w:val="22"/>
        </w:rPr>
      </w:pPr>
      <w:r w:rsidRPr="00A0684B">
        <w:rPr>
          <w:rFonts w:cs="Times New Roman"/>
          <w:sz w:val="22"/>
          <w:szCs w:val="22"/>
        </w:rPr>
        <w:t xml:space="preserve">Zapewnienie nadzoru </w:t>
      </w:r>
      <w:r w:rsidRPr="00A0684B">
        <w:rPr>
          <w:rFonts w:cs="Times New Roman"/>
          <w:snapToGrid w:val="0"/>
          <w:sz w:val="22"/>
          <w:szCs w:val="22"/>
        </w:rPr>
        <w:t xml:space="preserve">technicznego nad realizowanym zadaniem inwestycyjnym, nadzór nad </w:t>
      </w:r>
    </w:p>
    <w:p w:rsidR="00825E22" w:rsidRPr="00A0684B" w:rsidRDefault="00825E22" w:rsidP="00A0684B">
      <w:pPr>
        <w:pStyle w:val="Akapitzlist"/>
        <w:jc w:val="both"/>
        <w:rPr>
          <w:spacing w:val="-1"/>
          <w:sz w:val="22"/>
          <w:szCs w:val="22"/>
        </w:rPr>
      </w:pPr>
      <w:r w:rsidRPr="00A0684B">
        <w:rPr>
          <w:rFonts w:cs="Times New Roman"/>
          <w:snapToGrid w:val="0"/>
          <w:sz w:val="22"/>
          <w:szCs w:val="22"/>
        </w:rPr>
        <w:t xml:space="preserve">personelem w zakresie porządku i dyscypliny pracy. </w:t>
      </w:r>
      <w:r w:rsidRPr="00A0684B">
        <w:rPr>
          <w:rFonts w:cs="Times New Roman"/>
          <w:b/>
          <w:snapToGrid w:val="0"/>
          <w:sz w:val="22"/>
          <w:szCs w:val="22"/>
        </w:rPr>
        <w:t>Kierownikiem budowy będzie …………………………………………………………………………………………………...</w:t>
      </w:r>
    </w:p>
    <w:p w:rsidR="00760D4D" w:rsidRPr="00A0684B" w:rsidRDefault="00760D4D" w:rsidP="00A0684B">
      <w:pPr>
        <w:autoSpaceDE w:val="0"/>
        <w:autoSpaceDN w:val="0"/>
        <w:adjustRightInd w:val="0"/>
        <w:jc w:val="both"/>
        <w:rPr>
          <w:rFonts w:eastAsiaTheme="minorHAnsi" w:cs="Times New Roman"/>
          <w:sz w:val="22"/>
          <w:szCs w:val="22"/>
          <w:lang w:eastAsia="en-US"/>
        </w:rPr>
      </w:pPr>
    </w:p>
    <w:p w:rsidR="0039781F" w:rsidRPr="00A0684B" w:rsidRDefault="001F17CC" w:rsidP="00A0684B">
      <w:pPr>
        <w:autoSpaceDE w:val="0"/>
        <w:autoSpaceDN w:val="0"/>
        <w:adjustRightInd w:val="0"/>
        <w:jc w:val="center"/>
        <w:rPr>
          <w:rFonts w:eastAsiaTheme="minorHAnsi" w:cs="Times New Roman"/>
          <w:b/>
          <w:sz w:val="22"/>
          <w:szCs w:val="22"/>
          <w:lang w:eastAsia="en-US"/>
        </w:rPr>
      </w:pPr>
      <w:r>
        <w:rPr>
          <w:rFonts w:eastAsiaTheme="minorHAnsi" w:cs="Times New Roman"/>
          <w:b/>
          <w:sz w:val="22"/>
          <w:szCs w:val="22"/>
          <w:lang w:eastAsia="en-US"/>
        </w:rPr>
        <w:t>§ 7</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Obowiązkiem stron jest współdziałanie w celu uzyskania przedmiotu zamówienia spełniającego cele określone w umowie, jak również współdziałanie na etapie wykonywania zadania inwestycyjnego. </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Wykonawca jest odpowiedzialny względem Zamawiającego, jeżeli dokumentacja projektowa ma wady zmniejszające jej wartość lub użyteczność, a w szczególności odpowiada za rozwiązanie niezgodne z parametrami ustalonymi w normach i przepisach techniczno-budowlanych oraz określonych w dokumentacji przetargowej. </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Jeżeli okaże się, iż dokumentacja – projektowa zawiera błędy, uniemożliwiające prawidłowe wykonanie robót budowlanych, Wykonawca zobowiązany jest w wyznaczonym terminie do naniesienia w dokumentacji stosownych poprawek, bez dodatkowego wynagrodzenia, bez względu na wysokość związanych z tym kosztów. </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Wykonawca zobowiązuje się wyznaczyć do kierowania robotami i wykonywania przedmiotu umowy osoby wskazane w Ofercie Wykonawcy. </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lastRenderedPageBreak/>
        <w:t xml:space="preserve">Zmiana którejkolwiek z osób, o których mowa w ust. </w:t>
      </w:r>
      <w:r w:rsidR="0039781F" w:rsidRPr="00A0684B">
        <w:rPr>
          <w:rFonts w:eastAsiaTheme="minorHAnsi" w:cs="Times New Roman"/>
          <w:sz w:val="22"/>
          <w:szCs w:val="22"/>
          <w:lang w:eastAsia="en-US"/>
        </w:rPr>
        <w:t>4</w:t>
      </w:r>
      <w:r w:rsidRPr="00A0684B">
        <w:rPr>
          <w:rFonts w:eastAsiaTheme="minorHAnsi" w:cs="Times New Roman"/>
          <w:sz w:val="22"/>
          <w:szCs w:val="22"/>
          <w:lang w:eastAsia="en-US"/>
        </w:rPr>
        <w:t xml:space="preserve">, w trakcie realizacji przedmiotu niniejszej umowy, musi być uzasadniona przez Wykonawcę na piśmie i wymaga zaakceptowania przez Zamawiającego. Zamawiający zaakceptuje taką zmianę w terminie </w:t>
      </w:r>
    </w:p>
    <w:p w:rsidR="0039781F" w:rsidRPr="00A0684B" w:rsidRDefault="00760D4D" w:rsidP="00A0684B">
      <w:pPr>
        <w:pStyle w:val="Akapitzlist"/>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7 dni od daty przedłożenia propozycji wyłącznie wtedy, gdy kwalifikacje i doświadczenie wskazanych osób będą spełniać warunki postawione w tym zakresie w Specyfikacji Warunków Zamówienia. </w:t>
      </w:r>
    </w:p>
    <w:p w:rsidR="0039781F"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Zaakceptowana przez Zamawiającego zmiana którejkolwiek z osób, o których mowa w ust. </w:t>
      </w:r>
      <w:r w:rsidR="0039781F" w:rsidRPr="00A0684B">
        <w:rPr>
          <w:rFonts w:eastAsiaTheme="minorHAnsi" w:cs="Times New Roman"/>
          <w:sz w:val="22"/>
          <w:szCs w:val="22"/>
          <w:lang w:eastAsia="en-US"/>
        </w:rPr>
        <w:t>4</w:t>
      </w:r>
      <w:r w:rsidRPr="00A0684B">
        <w:rPr>
          <w:rFonts w:eastAsiaTheme="minorHAnsi" w:cs="Times New Roman"/>
          <w:sz w:val="22"/>
          <w:szCs w:val="22"/>
          <w:lang w:eastAsia="en-US"/>
        </w:rPr>
        <w:t xml:space="preserve"> musi być potwierdzona pisemnie i nie wymaga aneksu do niniejszej umowy. </w:t>
      </w:r>
    </w:p>
    <w:p w:rsidR="00760D4D" w:rsidRPr="00A0684B" w:rsidRDefault="00760D4D" w:rsidP="00D03265">
      <w:pPr>
        <w:pStyle w:val="Akapitzlist"/>
        <w:numPr>
          <w:ilvl w:val="0"/>
          <w:numId w:val="24"/>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Kierownik budowy działać będzie w granicach umocowania określonego w ustawie Prawo budowlane. </w:t>
      </w:r>
    </w:p>
    <w:p w:rsidR="00760D4D" w:rsidRPr="00A0684B" w:rsidRDefault="00760D4D" w:rsidP="00A0684B">
      <w:pPr>
        <w:autoSpaceDE w:val="0"/>
        <w:autoSpaceDN w:val="0"/>
        <w:adjustRightInd w:val="0"/>
        <w:jc w:val="both"/>
        <w:rPr>
          <w:rFonts w:eastAsiaTheme="minorHAnsi" w:cs="Times New Roman"/>
          <w:sz w:val="22"/>
          <w:szCs w:val="22"/>
          <w:lang w:eastAsia="en-US"/>
        </w:rPr>
      </w:pPr>
    </w:p>
    <w:p w:rsidR="0039781F" w:rsidRPr="00A0684B" w:rsidRDefault="00760D4D" w:rsidP="00A0684B">
      <w:pPr>
        <w:autoSpaceDE w:val="0"/>
        <w:autoSpaceDN w:val="0"/>
        <w:adjustRightInd w:val="0"/>
        <w:jc w:val="center"/>
        <w:rPr>
          <w:rFonts w:eastAsiaTheme="minorHAnsi" w:cs="Times New Roman"/>
          <w:b/>
          <w:sz w:val="22"/>
          <w:szCs w:val="22"/>
          <w:lang w:eastAsia="en-US"/>
        </w:rPr>
      </w:pPr>
      <w:r w:rsidRPr="00A0684B">
        <w:rPr>
          <w:rFonts w:eastAsiaTheme="minorHAnsi" w:cs="Times New Roman"/>
          <w:b/>
          <w:sz w:val="22"/>
          <w:szCs w:val="22"/>
          <w:lang w:eastAsia="en-US"/>
        </w:rPr>
        <w:t xml:space="preserve">§ </w:t>
      </w:r>
      <w:r w:rsidR="001F17CC">
        <w:rPr>
          <w:rFonts w:eastAsiaTheme="minorHAnsi" w:cs="Times New Roman"/>
          <w:b/>
          <w:sz w:val="22"/>
          <w:szCs w:val="22"/>
          <w:lang w:eastAsia="en-US"/>
        </w:rPr>
        <w:t>8</w:t>
      </w:r>
    </w:p>
    <w:p w:rsidR="0039781F" w:rsidRPr="00A0684B" w:rsidRDefault="00760D4D" w:rsidP="00D03265">
      <w:pPr>
        <w:pStyle w:val="Akapitzlist"/>
        <w:numPr>
          <w:ilvl w:val="0"/>
          <w:numId w:val="25"/>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Na żądanie Zamawiającego lub właściwego organu projektant będzie obowiązany do sprawowania nadzoru autorskiego nad realizacją robót budowlanych na podstawie dokumentacji stanowiącej przedmiot niniejszej umowy, w całym cyklu realizacyjnym przedsięwzięcia inwestycyjnego wraz z okresem gwarancji i rękojmi. </w:t>
      </w:r>
    </w:p>
    <w:p w:rsidR="0039781F" w:rsidRPr="00A0684B" w:rsidRDefault="00760D4D" w:rsidP="00D03265">
      <w:pPr>
        <w:pStyle w:val="Akapitzlist"/>
        <w:numPr>
          <w:ilvl w:val="0"/>
          <w:numId w:val="25"/>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Zamawiającemu przysługuje prawo żądania od Wykonawcy naprawienia szkody powstałej wskutek wadliwych rozwiązań projektowych lub błędnych decyzji udzielanych w ramach nadzoru autorskiego, co będzie skutkowało nie osiągnięciem w zrealizowanych robotach parametrów zgodnych z normami i przepisami techniczno-budowlanymi. </w:t>
      </w:r>
    </w:p>
    <w:p w:rsidR="00455584" w:rsidRPr="00A0684B" w:rsidRDefault="00760D4D" w:rsidP="00D03265">
      <w:pPr>
        <w:pStyle w:val="Akapitzlist"/>
        <w:numPr>
          <w:ilvl w:val="0"/>
          <w:numId w:val="25"/>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Koszty związane z realizacją nadzo</w:t>
      </w:r>
      <w:r w:rsidR="0057238C" w:rsidRPr="00A0684B">
        <w:rPr>
          <w:rFonts w:eastAsiaTheme="minorHAnsi" w:cs="Times New Roman"/>
          <w:sz w:val="22"/>
          <w:szCs w:val="22"/>
          <w:lang w:eastAsia="en-US"/>
        </w:rPr>
        <w:t>ru autorskiego ponosi Wykonawca.</w:t>
      </w:r>
    </w:p>
    <w:p w:rsidR="003C6144" w:rsidRPr="00A0684B" w:rsidRDefault="003C6144" w:rsidP="00A0684B">
      <w:pPr>
        <w:pStyle w:val="Akapitzlist"/>
        <w:autoSpaceDE w:val="0"/>
        <w:autoSpaceDN w:val="0"/>
        <w:adjustRightInd w:val="0"/>
        <w:jc w:val="center"/>
        <w:rPr>
          <w:rFonts w:eastAsiaTheme="minorHAnsi" w:cs="Times New Roman"/>
          <w:b/>
          <w:sz w:val="22"/>
          <w:szCs w:val="22"/>
          <w:lang w:eastAsia="en-US"/>
        </w:rPr>
      </w:pPr>
    </w:p>
    <w:p w:rsidR="0060628F" w:rsidRPr="00A0684B" w:rsidRDefault="001F17CC" w:rsidP="00A0684B">
      <w:pPr>
        <w:pStyle w:val="Akapitzlist"/>
        <w:autoSpaceDE w:val="0"/>
        <w:autoSpaceDN w:val="0"/>
        <w:adjustRightInd w:val="0"/>
        <w:jc w:val="center"/>
        <w:rPr>
          <w:rFonts w:eastAsiaTheme="minorHAnsi" w:cs="Times New Roman"/>
          <w:b/>
          <w:sz w:val="22"/>
          <w:szCs w:val="22"/>
          <w:lang w:eastAsia="en-US"/>
        </w:rPr>
      </w:pPr>
      <w:r>
        <w:rPr>
          <w:rFonts w:eastAsiaTheme="minorHAnsi" w:cs="Times New Roman"/>
          <w:b/>
          <w:sz w:val="22"/>
          <w:szCs w:val="22"/>
          <w:lang w:eastAsia="en-US"/>
        </w:rPr>
        <w:t>§ 9</w:t>
      </w:r>
    </w:p>
    <w:p w:rsidR="0060628F" w:rsidRPr="00A0684B" w:rsidRDefault="0060628F" w:rsidP="00D03265">
      <w:pPr>
        <w:pStyle w:val="Akapitzlist"/>
        <w:numPr>
          <w:ilvl w:val="0"/>
          <w:numId w:val="26"/>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Wykonawca z chwilą przekazania Zamawiającemu opracowanej, w ramach niniejszej umowy dokumentacji, w tym dokumentacji projektowej przenosi na rzecz Zamawiającego, w ramach wynagrodzenia wskazanego w §</w:t>
      </w:r>
      <w:r w:rsidR="001F17CC">
        <w:rPr>
          <w:rFonts w:eastAsiaTheme="minorHAnsi" w:cs="Times New Roman"/>
          <w:sz w:val="22"/>
          <w:szCs w:val="22"/>
          <w:lang w:eastAsia="en-US"/>
        </w:rPr>
        <w:t xml:space="preserve"> 11</w:t>
      </w:r>
      <w:r w:rsidRPr="00A0684B">
        <w:rPr>
          <w:rFonts w:eastAsiaTheme="minorHAnsi" w:cs="Times New Roman"/>
          <w:sz w:val="22"/>
          <w:szCs w:val="22"/>
          <w:lang w:eastAsia="en-US"/>
        </w:rPr>
        <w:t xml:space="preserve"> ust.1, autorskie prawa majątkowe do tej dokumentacji na wszystkich polach eksploatacji wymienionych w art. 50 ustawy z dnia 4 lutego 1994 r. o prawie autorskim i prawach pokrewnych a mianowicie: </w:t>
      </w:r>
    </w:p>
    <w:p w:rsidR="0060628F" w:rsidRPr="00A0684B" w:rsidRDefault="0060628F" w:rsidP="00D03265">
      <w:pPr>
        <w:pStyle w:val="Akapitzlist"/>
        <w:numPr>
          <w:ilvl w:val="0"/>
          <w:numId w:val="27"/>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 zakresie utrwalania i zwielokrotniania utworu – wytwarzanie określoną techniką     </w:t>
      </w:r>
    </w:p>
    <w:p w:rsidR="0060628F" w:rsidRPr="00A0684B" w:rsidRDefault="0060628F" w:rsidP="00A0684B">
      <w:pPr>
        <w:pStyle w:val="Akapitzlist"/>
        <w:autoSpaceDE w:val="0"/>
        <w:autoSpaceDN w:val="0"/>
        <w:adjustRightInd w:val="0"/>
        <w:ind w:left="1080"/>
        <w:jc w:val="both"/>
        <w:rPr>
          <w:rFonts w:eastAsiaTheme="minorHAnsi" w:cs="Times New Roman"/>
          <w:sz w:val="22"/>
          <w:szCs w:val="22"/>
          <w:lang w:eastAsia="en-US"/>
        </w:rPr>
      </w:pPr>
      <w:r w:rsidRPr="00A0684B">
        <w:rPr>
          <w:rFonts w:eastAsiaTheme="minorHAnsi" w:cs="Times New Roman"/>
          <w:sz w:val="22"/>
          <w:szCs w:val="22"/>
          <w:lang w:eastAsia="en-US"/>
        </w:rPr>
        <w:t xml:space="preserve">egzemplarzy utworu, w tym techniką drukarską, reprograficzną, zapisu magnetycznego oraz techniką cyfrową, </w:t>
      </w:r>
    </w:p>
    <w:p w:rsidR="0060628F" w:rsidRPr="00A0684B" w:rsidRDefault="0060628F" w:rsidP="00D03265">
      <w:pPr>
        <w:pStyle w:val="Akapitzlist"/>
        <w:numPr>
          <w:ilvl w:val="0"/>
          <w:numId w:val="27"/>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 zakresie obrotu oryginałem albo egzemplarzami, na których utwór utrwalono –wprowadzanie do obrotu, użyczenie lub najem oryginału albo egzemplarzy, </w:t>
      </w:r>
    </w:p>
    <w:p w:rsidR="0060628F" w:rsidRPr="00A0684B" w:rsidRDefault="0060628F" w:rsidP="00D03265">
      <w:pPr>
        <w:pStyle w:val="Akapitzlist"/>
        <w:numPr>
          <w:ilvl w:val="0"/>
          <w:numId w:val="27"/>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rsidR="0060628F" w:rsidRPr="00A0684B" w:rsidRDefault="0060628F" w:rsidP="00D03265">
      <w:pPr>
        <w:pStyle w:val="Akapitzlist"/>
        <w:numPr>
          <w:ilvl w:val="0"/>
          <w:numId w:val="26"/>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Wykonawca przenosi na Zamawiającego prawo do wyrażenia zgody na rozporządzanie i korzystanie z opracowań dokumentacji będącej przedmiotem niniejszej umowy (w szczególności tłumaczeń przeróbek, adaptacji). </w:t>
      </w:r>
    </w:p>
    <w:p w:rsidR="0060628F" w:rsidRPr="00A0684B" w:rsidRDefault="0060628F" w:rsidP="00D03265">
      <w:pPr>
        <w:pStyle w:val="Akapitzlist"/>
        <w:numPr>
          <w:ilvl w:val="0"/>
          <w:numId w:val="26"/>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Przeniesienie autorskich praw majątkowych zgodnie z ust. 2 oraz 3 następuje bez ograniczeń czasowych oraz terytorialnych. </w:t>
      </w:r>
    </w:p>
    <w:p w:rsidR="0060628F" w:rsidRPr="00A0684B" w:rsidRDefault="0060628F" w:rsidP="00D03265">
      <w:pPr>
        <w:pStyle w:val="Akapitzlist"/>
        <w:numPr>
          <w:ilvl w:val="0"/>
          <w:numId w:val="26"/>
        </w:numPr>
        <w:autoSpaceDE w:val="0"/>
        <w:autoSpaceDN w:val="0"/>
        <w:adjustRightInd w:val="0"/>
        <w:jc w:val="both"/>
        <w:rPr>
          <w:rFonts w:eastAsiaTheme="minorHAnsi" w:cs="Times New Roman"/>
          <w:sz w:val="22"/>
          <w:szCs w:val="22"/>
          <w:lang w:eastAsia="en-US"/>
        </w:rPr>
      </w:pPr>
      <w:r w:rsidRPr="00A0684B">
        <w:rPr>
          <w:rFonts w:eastAsiaTheme="minorHAnsi" w:cs="Times New Roman"/>
          <w:sz w:val="22"/>
          <w:szCs w:val="22"/>
          <w:lang w:eastAsia="en-US"/>
        </w:rPr>
        <w:t xml:space="preserve">Zapłata wynagrodzenia określonego w § </w:t>
      </w:r>
      <w:r w:rsidR="001205C8" w:rsidRPr="00A0684B">
        <w:rPr>
          <w:rFonts w:eastAsiaTheme="minorHAnsi" w:cs="Times New Roman"/>
          <w:sz w:val="22"/>
          <w:szCs w:val="22"/>
          <w:lang w:eastAsia="en-US"/>
        </w:rPr>
        <w:t>1</w:t>
      </w:r>
      <w:r w:rsidR="001F17CC">
        <w:rPr>
          <w:rFonts w:eastAsiaTheme="minorHAnsi" w:cs="Times New Roman"/>
          <w:sz w:val="22"/>
          <w:szCs w:val="22"/>
          <w:lang w:eastAsia="en-US"/>
        </w:rPr>
        <w:t>1</w:t>
      </w:r>
      <w:r w:rsidRPr="00A0684B">
        <w:rPr>
          <w:rFonts w:eastAsiaTheme="minorHAnsi" w:cs="Times New Roman"/>
          <w:sz w:val="22"/>
          <w:szCs w:val="22"/>
          <w:lang w:eastAsia="en-US"/>
        </w:rPr>
        <w:t xml:space="preserve"> ust. 2 niniejszej umowy wyczerpuje roszczenia Wykonawcy z tytułu przeniesienia na rzecz Zamawiającego autorskich praw majątkowych. </w:t>
      </w:r>
    </w:p>
    <w:p w:rsidR="00825E22" w:rsidRPr="00A0684B" w:rsidRDefault="00825E22" w:rsidP="00A0684B">
      <w:pPr>
        <w:autoSpaceDE w:val="0"/>
        <w:autoSpaceDN w:val="0"/>
        <w:adjustRightInd w:val="0"/>
        <w:jc w:val="both"/>
        <w:rPr>
          <w:rFonts w:eastAsiaTheme="minorHAnsi" w:cs="Times New Roman"/>
          <w:sz w:val="22"/>
          <w:szCs w:val="22"/>
          <w:lang w:eastAsia="en-US"/>
        </w:rPr>
      </w:pPr>
    </w:p>
    <w:p w:rsidR="00825E22" w:rsidRPr="00A0684B" w:rsidRDefault="001F17CC" w:rsidP="00A0684B">
      <w:pPr>
        <w:autoSpaceDE w:val="0"/>
        <w:autoSpaceDN w:val="0"/>
        <w:adjustRightInd w:val="0"/>
        <w:jc w:val="center"/>
        <w:rPr>
          <w:rFonts w:eastAsiaTheme="minorHAnsi" w:cs="Times New Roman"/>
          <w:b/>
          <w:sz w:val="22"/>
          <w:szCs w:val="22"/>
          <w:lang w:eastAsia="en-US"/>
        </w:rPr>
      </w:pPr>
      <w:r>
        <w:rPr>
          <w:rFonts w:eastAsiaTheme="minorHAnsi" w:cs="Times New Roman"/>
          <w:b/>
          <w:sz w:val="22"/>
          <w:szCs w:val="22"/>
          <w:lang w:eastAsia="en-US"/>
        </w:rPr>
        <w:t>§ 10</w:t>
      </w:r>
    </w:p>
    <w:p w:rsidR="00825E22" w:rsidRPr="00002947" w:rsidRDefault="00825E22" w:rsidP="00D03265">
      <w:pPr>
        <w:pStyle w:val="Akapitzlist"/>
        <w:widowControl w:val="0"/>
        <w:numPr>
          <w:ilvl w:val="0"/>
          <w:numId w:val="30"/>
        </w:numPr>
        <w:rPr>
          <w:rFonts w:cs="Times New Roman"/>
          <w:snapToGrid w:val="0"/>
          <w:sz w:val="22"/>
          <w:szCs w:val="22"/>
        </w:rPr>
      </w:pPr>
      <w:r w:rsidRPr="00002947">
        <w:rPr>
          <w:rFonts w:cs="Times New Roman"/>
          <w:snapToGrid w:val="0"/>
          <w:sz w:val="22"/>
          <w:szCs w:val="22"/>
        </w:rPr>
        <w:t xml:space="preserve">W zakresie wykonywania przedmiotu niniejszej umowy Wykonawca współpracuje z  Przedstawicielem Zamawiającego </w:t>
      </w:r>
      <w:r w:rsidR="002E4B1E">
        <w:rPr>
          <w:rFonts w:cs="Times New Roman"/>
          <w:snapToGrid w:val="0"/>
          <w:sz w:val="22"/>
          <w:szCs w:val="22"/>
        </w:rPr>
        <w:t>………………….</w:t>
      </w:r>
      <w:r w:rsidRPr="00002947">
        <w:rPr>
          <w:rFonts w:cs="Times New Roman"/>
          <w:snapToGrid w:val="0"/>
          <w:sz w:val="22"/>
          <w:szCs w:val="22"/>
        </w:rPr>
        <w:t>.</w:t>
      </w:r>
    </w:p>
    <w:p w:rsidR="00825E22" w:rsidRPr="00002947" w:rsidRDefault="00825E22" w:rsidP="00D03265">
      <w:pPr>
        <w:pStyle w:val="Akapitzlist"/>
        <w:widowControl w:val="0"/>
        <w:numPr>
          <w:ilvl w:val="0"/>
          <w:numId w:val="30"/>
        </w:numPr>
        <w:rPr>
          <w:rFonts w:cs="Times New Roman"/>
          <w:snapToGrid w:val="0"/>
          <w:sz w:val="22"/>
          <w:szCs w:val="22"/>
        </w:rPr>
      </w:pPr>
      <w:r w:rsidRPr="00002947">
        <w:rPr>
          <w:rFonts w:cs="Times New Roman"/>
          <w:bCs/>
          <w:sz w:val="22"/>
          <w:szCs w:val="22"/>
        </w:rPr>
        <w:t>Inspektor nadzoru jest upoważniony przez Zamawiając</w:t>
      </w:r>
      <w:r w:rsidR="00002947">
        <w:rPr>
          <w:rFonts w:cs="Times New Roman"/>
          <w:bCs/>
          <w:sz w:val="22"/>
          <w:szCs w:val="22"/>
        </w:rPr>
        <w:t xml:space="preserve">ego do wykonywania na budowie </w:t>
      </w:r>
      <w:r w:rsidRPr="00002947">
        <w:rPr>
          <w:rFonts w:cs="Times New Roman"/>
          <w:bCs/>
          <w:sz w:val="22"/>
          <w:szCs w:val="22"/>
        </w:rPr>
        <w:t>obowiązków wynikających z Ustawy z dnia 7 lipc</w:t>
      </w:r>
      <w:r w:rsidR="00002947">
        <w:rPr>
          <w:rFonts w:cs="Times New Roman"/>
          <w:bCs/>
          <w:sz w:val="22"/>
          <w:szCs w:val="22"/>
        </w:rPr>
        <w:t xml:space="preserve">a 1994r. – prawo budowlane </w:t>
      </w:r>
      <w:r w:rsidRPr="00002947">
        <w:rPr>
          <w:rFonts w:cs="Times New Roman"/>
          <w:bCs/>
          <w:sz w:val="22"/>
          <w:szCs w:val="22"/>
        </w:rPr>
        <w:t xml:space="preserve">wyszczególnionych w art. 25 i 26 ustawy oraz do  korygowania w porozumieniu z autorem  projektu zauważonych  błędów dokumentacji technicznej oraz zmian wynikających z  </w:t>
      </w:r>
      <w:r w:rsidRPr="00002947">
        <w:rPr>
          <w:rFonts w:cs="Times New Roman"/>
          <w:bCs/>
          <w:sz w:val="22"/>
          <w:szCs w:val="22"/>
        </w:rPr>
        <w:lastRenderedPageBreak/>
        <w:t>nieprzewidzianych  okoliczności.</w:t>
      </w:r>
    </w:p>
    <w:p w:rsidR="00825E22" w:rsidRPr="00002947" w:rsidRDefault="00825E22" w:rsidP="00D03265">
      <w:pPr>
        <w:pStyle w:val="Akapitzlist"/>
        <w:widowControl w:val="0"/>
        <w:numPr>
          <w:ilvl w:val="0"/>
          <w:numId w:val="30"/>
        </w:numPr>
        <w:rPr>
          <w:rFonts w:cs="Times New Roman"/>
          <w:snapToGrid w:val="0"/>
          <w:sz w:val="22"/>
          <w:szCs w:val="22"/>
        </w:rPr>
      </w:pPr>
      <w:r w:rsidRPr="00002947">
        <w:rPr>
          <w:rFonts w:cs="Times New Roman"/>
          <w:snapToGrid w:val="0"/>
          <w:sz w:val="22"/>
          <w:szCs w:val="22"/>
        </w:rPr>
        <w:t>Wykonawca jest zobowiązany zapewnić Przedstawicielowi Zamawiającego oraz wszystkim  upoważnionym przez niego osobom dostęp do placu budowy.</w:t>
      </w:r>
    </w:p>
    <w:p w:rsidR="0060628F" w:rsidRPr="00A0684B" w:rsidRDefault="0060628F" w:rsidP="00A0684B">
      <w:pPr>
        <w:pStyle w:val="Akapitzlist"/>
        <w:autoSpaceDE w:val="0"/>
        <w:autoSpaceDN w:val="0"/>
        <w:adjustRightInd w:val="0"/>
        <w:rPr>
          <w:rFonts w:eastAsiaTheme="minorHAnsi" w:cs="Times New Roman"/>
          <w:sz w:val="22"/>
          <w:szCs w:val="22"/>
          <w:lang w:eastAsia="en-US"/>
        </w:rPr>
      </w:pPr>
    </w:p>
    <w:p w:rsidR="00D93657" w:rsidRPr="00A0684B" w:rsidRDefault="00CE64BC" w:rsidP="00A0684B">
      <w:pPr>
        <w:jc w:val="center"/>
        <w:rPr>
          <w:rFonts w:eastAsia="Calibri" w:cs="Times New Roman"/>
          <w:b/>
          <w:sz w:val="22"/>
          <w:szCs w:val="22"/>
        </w:rPr>
      </w:pPr>
      <w:r w:rsidRPr="00A0684B">
        <w:rPr>
          <w:rFonts w:eastAsia="Calibri" w:cs="Times New Roman"/>
          <w:b/>
          <w:sz w:val="22"/>
          <w:szCs w:val="22"/>
        </w:rPr>
        <w:t>§ </w:t>
      </w:r>
      <w:r w:rsidR="00825E22" w:rsidRPr="00A0684B">
        <w:rPr>
          <w:rFonts w:eastAsia="Calibri" w:cs="Times New Roman"/>
          <w:b/>
          <w:sz w:val="22"/>
          <w:szCs w:val="22"/>
        </w:rPr>
        <w:t>1</w:t>
      </w:r>
      <w:r w:rsidR="001F17CC">
        <w:rPr>
          <w:rFonts w:eastAsia="Calibri" w:cs="Times New Roman"/>
          <w:b/>
          <w:sz w:val="22"/>
          <w:szCs w:val="22"/>
        </w:rPr>
        <w:t>1</w:t>
      </w:r>
    </w:p>
    <w:p w:rsidR="00CA772D" w:rsidRPr="00A0684B" w:rsidRDefault="004259F5" w:rsidP="00D03265">
      <w:pPr>
        <w:pStyle w:val="Tekstpodstawowy"/>
        <w:widowControl w:val="0"/>
        <w:numPr>
          <w:ilvl w:val="0"/>
          <w:numId w:val="19"/>
        </w:numPr>
        <w:tabs>
          <w:tab w:val="clear" w:pos="9000"/>
          <w:tab w:val="left" w:pos="599"/>
        </w:tabs>
        <w:kinsoku w:val="0"/>
        <w:overflowPunct w:val="0"/>
        <w:autoSpaceDE w:val="0"/>
        <w:autoSpaceDN w:val="0"/>
        <w:adjustRightInd w:val="0"/>
        <w:ind w:right="0"/>
        <w:rPr>
          <w:sz w:val="22"/>
          <w:szCs w:val="22"/>
        </w:rPr>
      </w:pPr>
      <w:r w:rsidRPr="00A0684B">
        <w:rPr>
          <w:spacing w:val="-1"/>
          <w:sz w:val="22"/>
          <w:szCs w:val="22"/>
        </w:rPr>
        <w:t>Za wykonanie przedmiotu umowy określonego w § 1 niniejszej umowy, s</w:t>
      </w:r>
      <w:r w:rsidR="00D93657" w:rsidRPr="00A0684B">
        <w:rPr>
          <w:spacing w:val="-1"/>
          <w:sz w:val="22"/>
          <w:szCs w:val="22"/>
        </w:rPr>
        <w:t>trony</w:t>
      </w:r>
      <w:r w:rsidR="00D93657" w:rsidRPr="00A0684B">
        <w:rPr>
          <w:spacing w:val="27"/>
          <w:sz w:val="22"/>
          <w:szCs w:val="22"/>
        </w:rPr>
        <w:t xml:space="preserve"> </w:t>
      </w:r>
      <w:r w:rsidR="00D93657" w:rsidRPr="00A0684B">
        <w:rPr>
          <w:spacing w:val="-1"/>
          <w:sz w:val="22"/>
          <w:szCs w:val="22"/>
        </w:rPr>
        <w:t>ustalają</w:t>
      </w:r>
      <w:r w:rsidR="00D93657" w:rsidRPr="00A0684B">
        <w:rPr>
          <w:spacing w:val="24"/>
          <w:sz w:val="22"/>
          <w:szCs w:val="22"/>
        </w:rPr>
        <w:t xml:space="preserve"> </w:t>
      </w:r>
      <w:r w:rsidR="00D93657" w:rsidRPr="00A0684B">
        <w:rPr>
          <w:spacing w:val="-1"/>
          <w:sz w:val="22"/>
          <w:szCs w:val="22"/>
        </w:rPr>
        <w:t>wynagrodzenie</w:t>
      </w:r>
      <w:r w:rsidR="00D93657" w:rsidRPr="00A0684B">
        <w:rPr>
          <w:spacing w:val="28"/>
          <w:sz w:val="22"/>
          <w:szCs w:val="22"/>
        </w:rPr>
        <w:t xml:space="preserve"> </w:t>
      </w:r>
      <w:r w:rsidR="00CA772D" w:rsidRPr="00A0684B">
        <w:rPr>
          <w:sz w:val="22"/>
          <w:szCs w:val="22"/>
        </w:rPr>
        <w:t>za wykonanie przedmiotu umowy w kwocie ……………………… zł netto (słownie: ………………………………………………………) plus obowiązujący podatek VAT …….… % tj. kwota brutto …………………………………… zł (słownie: ……………………………………………………………..……………………....).</w:t>
      </w:r>
    </w:p>
    <w:p w:rsidR="00CA772D" w:rsidRPr="00A0684B" w:rsidRDefault="00CA772D" w:rsidP="00A0684B">
      <w:pPr>
        <w:pStyle w:val="Akapitzlist"/>
        <w:jc w:val="both"/>
        <w:rPr>
          <w:rFonts w:cs="Times New Roman"/>
          <w:sz w:val="22"/>
          <w:szCs w:val="22"/>
        </w:rPr>
      </w:pPr>
      <w:r w:rsidRPr="00A0684B">
        <w:rPr>
          <w:rFonts w:cs="Times New Roman"/>
          <w:sz w:val="22"/>
          <w:szCs w:val="22"/>
        </w:rPr>
        <w:t xml:space="preserve">w tym: </w:t>
      </w:r>
    </w:p>
    <w:p w:rsidR="00CA772D" w:rsidRPr="00A0684B" w:rsidRDefault="00CA772D" w:rsidP="00D03265">
      <w:pPr>
        <w:pStyle w:val="Akapitzlist"/>
        <w:numPr>
          <w:ilvl w:val="0"/>
          <w:numId w:val="20"/>
        </w:numPr>
        <w:contextualSpacing/>
        <w:jc w:val="both"/>
        <w:rPr>
          <w:rFonts w:cs="Times New Roman"/>
          <w:sz w:val="22"/>
          <w:szCs w:val="22"/>
        </w:rPr>
      </w:pPr>
      <w:r w:rsidRPr="00A0684B">
        <w:rPr>
          <w:rFonts w:cs="Times New Roman"/>
          <w:sz w:val="22"/>
          <w:szCs w:val="22"/>
        </w:rPr>
        <w:t>za opracowanie dokumentacji technicznej w kwocie …………………………… zł. netto plus …. % VAT tj. …………………………. zł. brutto</w:t>
      </w:r>
    </w:p>
    <w:p w:rsidR="00CA772D" w:rsidRPr="00A0684B" w:rsidRDefault="00002947" w:rsidP="00D03265">
      <w:pPr>
        <w:pStyle w:val="Akapitzlist"/>
        <w:numPr>
          <w:ilvl w:val="0"/>
          <w:numId w:val="20"/>
        </w:numPr>
        <w:contextualSpacing/>
        <w:jc w:val="both"/>
        <w:rPr>
          <w:rFonts w:cs="Times New Roman"/>
          <w:sz w:val="22"/>
          <w:szCs w:val="22"/>
        </w:rPr>
      </w:pPr>
      <w:r>
        <w:rPr>
          <w:rFonts w:cs="Times New Roman"/>
          <w:sz w:val="22"/>
          <w:szCs w:val="22"/>
        </w:rPr>
        <w:t>za</w:t>
      </w:r>
      <w:r w:rsidR="00CA772D" w:rsidRPr="00A0684B">
        <w:rPr>
          <w:rFonts w:cs="Times New Roman"/>
          <w:sz w:val="22"/>
          <w:szCs w:val="22"/>
        </w:rPr>
        <w:t xml:space="preserve"> roboty budowlane w kwocie  …………………………. zł netto plus …. % VAT tj. ………………………… zł brutto ……………………………………………….</w:t>
      </w:r>
    </w:p>
    <w:p w:rsidR="009A3676" w:rsidRPr="00DA5047" w:rsidRDefault="009A3676" w:rsidP="009A3676">
      <w:pPr>
        <w:spacing w:line="288" w:lineRule="auto"/>
        <w:rPr>
          <w:sz w:val="22"/>
          <w:szCs w:val="22"/>
        </w:rPr>
      </w:pPr>
      <w:r w:rsidRPr="00DA5047">
        <w:rPr>
          <w:sz w:val="22"/>
          <w:szCs w:val="22"/>
        </w:rPr>
        <w:t xml:space="preserve">      2.   Wynagrodzenie Wykonawcy będzie płatne w dwóch transzach:</w:t>
      </w:r>
    </w:p>
    <w:p w:rsidR="009A3676" w:rsidRPr="00DA5047" w:rsidRDefault="009A3676" w:rsidP="00D03265">
      <w:pPr>
        <w:pStyle w:val="Akapitzlist"/>
        <w:widowControl w:val="0"/>
        <w:numPr>
          <w:ilvl w:val="1"/>
          <w:numId w:val="39"/>
        </w:numPr>
        <w:suppressAutoHyphens/>
        <w:spacing w:line="288" w:lineRule="auto"/>
        <w:contextualSpacing/>
        <w:rPr>
          <w:sz w:val="22"/>
          <w:szCs w:val="22"/>
        </w:rPr>
      </w:pPr>
      <w:r w:rsidRPr="00DA5047">
        <w:rPr>
          <w:sz w:val="22"/>
          <w:szCs w:val="22"/>
        </w:rPr>
        <w:t xml:space="preserve">Pierwsza transza w wysokości do 50% kwoty wynagrodzenia, po wykonaniu robót w takim zakresie, </w:t>
      </w:r>
    </w:p>
    <w:p w:rsidR="009A3676" w:rsidRPr="00DA5047" w:rsidRDefault="009A3676" w:rsidP="009A3676">
      <w:pPr>
        <w:spacing w:line="288" w:lineRule="auto"/>
        <w:ind w:left="345"/>
        <w:rPr>
          <w:sz w:val="22"/>
          <w:szCs w:val="22"/>
        </w:rPr>
      </w:pPr>
      <w:r w:rsidRPr="00DA5047">
        <w:rPr>
          <w:sz w:val="22"/>
          <w:szCs w:val="22"/>
        </w:rPr>
        <w:t xml:space="preserve">      1.2 Druga transza w wysokości pozostałej do zapłaty po zrealizowaniu inwestycji.</w:t>
      </w:r>
    </w:p>
    <w:p w:rsidR="00E42D13" w:rsidRPr="00B57AE7" w:rsidRDefault="00E42D13" w:rsidP="00E42D13">
      <w:pPr>
        <w:pStyle w:val="Akapitzlist"/>
        <w:widowControl w:val="0"/>
        <w:numPr>
          <w:ilvl w:val="0"/>
          <w:numId w:val="45"/>
        </w:numPr>
        <w:suppressAutoHyphens/>
        <w:spacing w:line="288" w:lineRule="auto"/>
        <w:contextualSpacing/>
        <w:jc w:val="both"/>
      </w:pPr>
      <w:r w:rsidRPr="00B57AE7">
        <w:t xml:space="preserve">Wynagrodzenie ryczałtowe, o którym mowa w ust 1 powyżej, obejmuje wszelkie koszty związane z realizacją Przedmiotu umowy, w tym wszelkie koszty wynikające wprost z zakresu rzeczowego Przedmiotu </w:t>
      </w:r>
      <w:r>
        <w:t>umowy</w:t>
      </w:r>
      <w:r w:rsidRPr="00B57AE7">
        <w:t xml:space="preserve">,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 określonym w dokumentacji projektowej. Wynagrodzenie Wykonawcy ponadto obejmuje całkowity koszt wykonania Przedmiotu umowy tj.: wykonanie pełnego zakresu rzeczowego oraz wykonanie wszystkich niezbędnych robót tymczasowych, prac towarzyszących i zabezpieczających, bez których nie można wykonać zamówienia wraz  z  jego przekazaniem do użytkowania na warunkach określonych niniejszą umową. </w:t>
      </w:r>
    </w:p>
    <w:p w:rsidR="00E42D13" w:rsidRPr="00B57AE7" w:rsidRDefault="00E42D13" w:rsidP="00E42D13">
      <w:pPr>
        <w:pStyle w:val="Akapitzlist"/>
        <w:widowControl w:val="0"/>
        <w:numPr>
          <w:ilvl w:val="0"/>
          <w:numId w:val="45"/>
        </w:numPr>
        <w:suppressAutoHyphens/>
        <w:spacing w:line="288" w:lineRule="auto"/>
        <w:contextualSpacing/>
        <w:jc w:val="both"/>
      </w:pPr>
      <w:r w:rsidRPr="00B57AE7">
        <w:t xml:space="preserve">Niedoszacowanie, pominięcie oraz brak rozpoznania zakresu umowy nie może być podstawą do żądania zmiany wysokości wynagrodzenia </w:t>
      </w:r>
      <w:r>
        <w:t xml:space="preserve">ryczałtowego, o którym mowa </w:t>
      </w:r>
      <w:r w:rsidRPr="00B57AE7">
        <w:t>powyżej.</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Wynagrodzenie Wykonawcy, płatne będzie przez Zamawiającego w terminie do 35 dni od dnia odbioru Inwestycji przez Zamawiającego. Wykonawca zobowiązuje się do finans</w:t>
      </w:r>
      <w:r w:rsidR="00E42D13">
        <w:rPr>
          <w:sz w:val="22"/>
          <w:szCs w:val="22"/>
        </w:rPr>
        <w:t>owanie inwestycji w części do 95</w:t>
      </w:r>
      <w:r w:rsidRPr="00DA5047">
        <w:rPr>
          <w:sz w:val="22"/>
          <w:szCs w:val="22"/>
        </w:rPr>
        <w:t xml:space="preserve"> % kwoty wynagrodzenia na czas poprzedzający wypłatę środków z Promesy Banku Gospodarstwa Krajowego.</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 xml:space="preserve">Podstawą do wystawienia faktury VAT częściowej i złożenie jej w siedzibie Zamawiającego będzie protokół odbioru częściowego robót podpisany przez uprawnionego przedstawiciela Zamawiającego, Wykonawcy i Inspektora Nadzoru.                  Podstawą do wystawienia faktury VAT końcowej i złożenia jej w siedzibie  Zamawiającego będzie protokół odbioru końcowego robót, podpisany przez uprawnionych przedstawicieli Zamawiającego, </w:t>
      </w:r>
      <w:r w:rsidRPr="00DA5047">
        <w:rPr>
          <w:sz w:val="22"/>
          <w:szCs w:val="22"/>
        </w:rPr>
        <w:lastRenderedPageBreak/>
        <w:t>Wykonawcy i Inspektora Nadzoru. Protokół ten będzie stanowił załącznik do faktury VAT. Protokół odbioru końcowego robót może zostać podpisany, jeżeli wszystkie elementy stanowiące Przedmiot umowy są zakończone.</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Wykonawca informuje, iż będzie/ nie będzie wysyłał ustrukturyzowane faktury elektroniczne za pośrednictwem platformy elektronicznej, o czym mowa w ustawie z dnia 9 listopada 2018 r. o elektronicznym fakturowaniu w zamówieniach publicznych, koncesjach na roboty budowlane lub usługi oraz partnerstwie publiczno – prywatnym (</w:t>
      </w:r>
      <w:proofErr w:type="spellStart"/>
      <w:r w:rsidRPr="00DA5047">
        <w:rPr>
          <w:sz w:val="22"/>
          <w:szCs w:val="22"/>
        </w:rPr>
        <w:t>Dz.U</w:t>
      </w:r>
      <w:proofErr w:type="spellEnd"/>
      <w:r w:rsidRPr="00DA5047">
        <w:rPr>
          <w:sz w:val="22"/>
          <w:szCs w:val="22"/>
        </w:rPr>
        <w:t>. z 2018 r., poz. 2191).</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Zamawiający oświadcza, że wyraża zgodę na przesyłanie przez Wykonawcę e-faktur, e-faktur korygujących oraz duplikatów e-faktur, w formie elektronicznej.</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Zamawiający zobowiązuje się przyjmować faktury  w formie papierowej, w przypadku, gdy przeszkody techniczne lub formalne uniemożliwią przesłanie faktur drogą elektroniczną.</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Formatem faktury w formie elektronicznej jest PDF (</w:t>
      </w:r>
      <w:proofErr w:type="spellStart"/>
      <w:r w:rsidRPr="00DA5047">
        <w:rPr>
          <w:sz w:val="22"/>
          <w:szCs w:val="22"/>
        </w:rPr>
        <w:t>Portable</w:t>
      </w:r>
      <w:proofErr w:type="spellEnd"/>
      <w:r w:rsidRPr="00DA5047">
        <w:rPr>
          <w:sz w:val="22"/>
          <w:szCs w:val="22"/>
        </w:rPr>
        <w:t xml:space="preserve"> </w:t>
      </w:r>
      <w:proofErr w:type="spellStart"/>
      <w:r w:rsidRPr="00DA5047">
        <w:rPr>
          <w:sz w:val="22"/>
          <w:szCs w:val="22"/>
        </w:rPr>
        <w:t>Document</w:t>
      </w:r>
      <w:proofErr w:type="spellEnd"/>
      <w:r w:rsidRPr="00DA5047">
        <w:rPr>
          <w:sz w:val="22"/>
          <w:szCs w:val="22"/>
        </w:rPr>
        <w:t xml:space="preserve"> Format). </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Wykonawca oświadcza, że faktury będą przesyłane z następującego adresu e-mail:</w:t>
      </w:r>
      <w:r w:rsidRPr="00DA5047">
        <w:rPr>
          <w:sz w:val="22"/>
          <w:szCs w:val="22"/>
        </w:rPr>
        <w:br/>
        <w:t>…………………………………………………………………………………………</w:t>
      </w:r>
    </w:p>
    <w:p w:rsidR="009A3676" w:rsidRPr="00DA5047" w:rsidRDefault="009A3676" w:rsidP="00E42D13">
      <w:pPr>
        <w:pStyle w:val="Akapitzlist"/>
        <w:widowControl w:val="0"/>
        <w:numPr>
          <w:ilvl w:val="0"/>
          <w:numId w:val="45"/>
        </w:numPr>
        <w:suppressAutoHyphens/>
        <w:spacing w:line="288" w:lineRule="auto"/>
        <w:contextualSpacing/>
        <w:jc w:val="both"/>
        <w:rPr>
          <w:sz w:val="22"/>
          <w:szCs w:val="22"/>
        </w:rPr>
      </w:pPr>
      <w:r w:rsidRPr="00DA5047">
        <w:rPr>
          <w:sz w:val="22"/>
          <w:szCs w:val="22"/>
        </w:rPr>
        <w:t xml:space="preserve">Zamawiający oświadcza, że adresem e-mail właściwym do przesyłania faktur jest: </w:t>
      </w:r>
      <w:r w:rsidRPr="00DA5047">
        <w:rPr>
          <w:sz w:val="22"/>
          <w:szCs w:val="22"/>
        </w:rPr>
        <w:br/>
        <w:t>…………………………………………………………………………………………</w:t>
      </w:r>
    </w:p>
    <w:p w:rsidR="009A3676" w:rsidRPr="00DA5047" w:rsidRDefault="009A3676" w:rsidP="00D03265">
      <w:pPr>
        <w:pStyle w:val="Akapitzlist"/>
        <w:widowControl w:val="0"/>
        <w:numPr>
          <w:ilvl w:val="0"/>
          <w:numId w:val="40"/>
        </w:numPr>
        <w:suppressAutoHyphens/>
        <w:spacing w:line="288" w:lineRule="auto"/>
        <w:contextualSpacing/>
        <w:jc w:val="both"/>
        <w:rPr>
          <w:sz w:val="22"/>
          <w:szCs w:val="22"/>
        </w:rPr>
      </w:pPr>
      <w:r w:rsidRPr="00DA5047">
        <w:rPr>
          <w:sz w:val="22"/>
          <w:szCs w:val="22"/>
        </w:rPr>
        <w:t>Momentem wystawienia faktury elektronicznej oraz otrzymania jej przez Zamawiającego, jest czas wysłania faktury elektronicznej przez Wykonawcę na adres e-mail Zamawiającego wskazany w ust. 8 powyżej.</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 xml:space="preserve">Zamawiający oświadcza, że zobowiązuje się przesłać potwierdzenie otrzymania faktur drogą elektroniczną na adres e-mail wskazany w ust. 7 powyżej. </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 xml:space="preserve">W przypadku zmiany adresu/adresów e-mail, wskazanych w ust. 7 i 8, strony zobowiązują się do wzajemnego poinformowania się o dokonanych zmianach w formie pisemnej lub mailowej. </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Wykonawca  zachowuje prawo do wystawienia faktur w formie papierowej.</w:t>
      </w:r>
    </w:p>
    <w:p w:rsidR="009A3676" w:rsidRPr="00DA5047" w:rsidRDefault="009A3676" w:rsidP="00D03265">
      <w:pPr>
        <w:pStyle w:val="Akapitzlist"/>
        <w:widowControl w:val="0"/>
        <w:numPr>
          <w:ilvl w:val="0"/>
          <w:numId w:val="41"/>
        </w:numPr>
        <w:suppressAutoHyphens/>
        <w:contextualSpacing/>
        <w:jc w:val="both"/>
        <w:rPr>
          <w:sz w:val="22"/>
          <w:szCs w:val="22"/>
        </w:rPr>
      </w:pPr>
      <w:r w:rsidRPr="00DA5047">
        <w:rPr>
          <w:sz w:val="22"/>
          <w:szCs w:val="22"/>
        </w:rPr>
        <w:t>Za termin zapłaty uznaje się dzień, w którym Zamawiający polecił swojemu bankowi dokonanie przelewu wynagrodzenia Wykonawcy na jego rachunek bankowy wskazany na fakturze.</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Wykonawca oświadcza, że jest płatnikiem podatku VAT, nr NIP …………… i jest uprawniony do wystawiania faktur.</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Zamawiający oświadcza, że jest płatnikiem podatku VAT, nr NIP  ………………;</w:t>
      </w:r>
    </w:p>
    <w:p w:rsidR="009A3676" w:rsidRPr="00DA5047" w:rsidRDefault="009A3676" w:rsidP="00D03265">
      <w:pPr>
        <w:pStyle w:val="Akapitzlist"/>
        <w:widowControl w:val="0"/>
        <w:numPr>
          <w:ilvl w:val="0"/>
          <w:numId w:val="41"/>
        </w:numPr>
        <w:suppressAutoHyphens/>
        <w:spacing w:line="288" w:lineRule="auto"/>
        <w:contextualSpacing/>
        <w:jc w:val="both"/>
        <w:rPr>
          <w:sz w:val="22"/>
          <w:szCs w:val="22"/>
        </w:rPr>
      </w:pPr>
      <w:r w:rsidRPr="00DA5047">
        <w:rPr>
          <w:sz w:val="22"/>
          <w:szCs w:val="22"/>
        </w:rPr>
        <w:t>W przypadku wykonania części robót budowlanych będących przedmiotem umowy przez podwykonawców lub dalszych podwykonawców, zapłata należności za wykonane roboty będzie następująca:</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wykonawca składając fakturę za roboty, które ujmują również zakres robót wykonany przez podwykonawcę lub dalszego podwykonawcę, dokona stosownego podziału należności pomiędzy Wykonawcę, podwykonawcę lub dalszego podwykonawcę </w:t>
      </w:r>
      <w:r w:rsidRPr="00DA5047">
        <w:rPr>
          <w:rFonts w:ascii="Times New Roman" w:hAnsi="Times New Roman" w:cs="Times New Roman"/>
          <w:color w:val="auto"/>
        </w:rPr>
        <w:br/>
        <w:t>w protokole odbioru robót podpisanym przez Inspektora Nadzoru, przedstawiciela Zamawiającego, Kierownika budowy, podwykonawcę lub dalszego podwykonawcę.</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t>
      </w:r>
      <w:r w:rsidRPr="00DA5047">
        <w:rPr>
          <w:rFonts w:ascii="Times New Roman" w:hAnsi="Times New Roman" w:cs="Times New Roman"/>
          <w:color w:val="auto"/>
        </w:rPr>
        <w:lastRenderedPageBreak/>
        <w:t>wypłatę należnego wynagrodzenia za odebrane roboty budowlane, w części równej sumie kwot wynikających z nieprzedstawionych dowodów zapłaty.</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Pr="00DA5047">
        <w:rPr>
          <w:rFonts w:ascii="Times New Roman" w:hAnsi="Times New Roman" w:cs="Times New Roman"/>
          <w:color w:val="auto"/>
        </w:rPr>
        <w:br/>
        <w:t xml:space="preserve">o podwykonawstwo, której przedmiotem są dostawy lub usługi, w przypadku uchylenia się od obowiązku zapłaty odpowiednio przez Wykonawcę, podwykonawcę lub dalszego podwykonawcę zamówienia na roboty budowlane. </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Wynagrodzenie, o którym mowa w ust. 16 </w:t>
      </w:r>
      <w:proofErr w:type="spellStart"/>
      <w:r w:rsidRPr="00DA5047">
        <w:rPr>
          <w:rFonts w:ascii="Times New Roman" w:hAnsi="Times New Roman" w:cs="Times New Roman"/>
          <w:color w:val="auto"/>
        </w:rPr>
        <w:t>pkt</w:t>
      </w:r>
      <w:proofErr w:type="spellEnd"/>
      <w:r w:rsidRPr="00DA5047">
        <w:rPr>
          <w:rFonts w:ascii="Times New Roman" w:hAnsi="Times New Roman" w:cs="Times New Roman"/>
          <w:color w:val="auto"/>
        </w:rPr>
        <w:t xml:space="preserve">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Bezpośrednia zapłata wynagrodzenia podwykonawcom lub dalszym podwykonawcom obejmuje wyłącznie należne wynagrodzenie, bez odsetek, należnych podwykonawcy lub dalszemu podwykonawcy. </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Przed dokonaniem bezpośredniej zapłaty Zamawiający umożliwi Wykonawcy zgłoszenie pisemnych uwag dotyczących zasadności bezpośredniej zapłaty wynagrodzenia podwykonawcy lub dalszemu podwykonawcy, o których mowa w § 4 ust. 11 w terminie nie krótszym niż 7 dni od dnia doręczenia tej informacji. </w:t>
      </w:r>
    </w:p>
    <w:p w:rsidR="009A3676" w:rsidRPr="00DA5047" w:rsidRDefault="009A3676" w:rsidP="00D03265">
      <w:pPr>
        <w:pStyle w:val="Zal-text"/>
        <w:numPr>
          <w:ilvl w:val="0"/>
          <w:numId w:val="35"/>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rPr>
      </w:pPr>
      <w:r w:rsidRPr="00DA5047">
        <w:rPr>
          <w:rFonts w:ascii="Times New Roman" w:hAnsi="Times New Roman" w:cs="Times New Roman"/>
          <w:color w:val="auto"/>
        </w:rPr>
        <w:t xml:space="preserve"> W przypadku zgłoszenia uwag, o których mowa w § 4 ust. 11, w terminie wskazanym przez  Zamawiającego, Zamawiający: </w:t>
      </w:r>
    </w:p>
    <w:p w:rsidR="009A3676" w:rsidRPr="00DA5047" w:rsidRDefault="009A3676" w:rsidP="00D03265">
      <w:pPr>
        <w:pStyle w:val="Zal-text"/>
        <w:numPr>
          <w:ilvl w:val="0"/>
          <w:numId w:val="36"/>
        </w:numPr>
        <w:tabs>
          <w:tab w:val="clear" w:pos="8674"/>
          <w:tab w:val="right" w:leader="dot" w:pos="8902"/>
        </w:tabs>
        <w:suppressAutoHyphens/>
        <w:autoSpaceDN/>
        <w:adjustRightInd/>
        <w:spacing w:before="0" w:after="0" w:line="288" w:lineRule="auto"/>
        <w:ind w:left="1037" w:right="0" w:hanging="357"/>
        <w:rPr>
          <w:rFonts w:ascii="Times New Roman" w:hAnsi="Times New Roman" w:cs="Times New Roman"/>
          <w:color w:val="auto"/>
        </w:rPr>
      </w:pPr>
      <w:r w:rsidRPr="00DA5047">
        <w:rPr>
          <w:rFonts w:ascii="Times New Roman" w:hAnsi="Times New Roman" w:cs="Times New Roman"/>
          <w:color w:val="auto"/>
        </w:rPr>
        <w:t>nie dokona bezpośredniej zapłaty wynagrodzenia podwykonawcy lub dalszemu podwykonawcy, jeżeli Wykonawca wykaże niezasadność takiej zapłaty albo</w:t>
      </w:r>
    </w:p>
    <w:p w:rsidR="009A3676" w:rsidRPr="00DA5047" w:rsidRDefault="009A3676" w:rsidP="00D03265">
      <w:pPr>
        <w:pStyle w:val="Zal-text"/>
        <w:numPr>
          <w:ilvl w:val="0"/>
          <w:numId w:val="36"/>
        </w:numPr>
        <w:tabs>
          <w:tab w:val="clear" w:pos="8674"/>
          <w:tab w:val="right" w:leader="dot" w:pos="8902"/>
        </w:tabs>
        <w:suppressAutoHyphens/>
        <w:autoSpaceDN/>
        <w:adjustRightInd/>
        <w:spacing w:before="0" w:after="0" w:line="288" w:lineRule="auto"/>
        <w:ind w:left="1037" w:right="0" w:hanging="357"/>
        <w:rPr>
          <w:rFonts w:ascii="Times New Roman" w:hAnsi="Times New Roman" w:cs="Times New Roman"/>
          <w:color w:val="auto"/>
        </w:rPr>
      </w:pPr>
      <w:r w:rsidRPr="00DA5047">
        <w:rPr>
          <w:rFonts w:ascii="Times New Roman" w:hAnsi="Times New Roman" w:cs="Times New Roman"/>
          <w:color w:val="auto"/>
        </w:rPr>
        <w:t xml:space="preserve">złoży do depozytu sądowego kwotę potrzebną na pokrycie wynagrodzenia podwykonawcy lub dalszego podwykonawcy w przypadku istnienia zasadniczej wątpliwości Zamawiającego co do wysokości należnej zapłaty lub podmiotu, któremu płatność się należy, albo </w:t>
      </w:r>
    </w:p>
    <w:p w:rsidR="009A3676" w:rsidRPr="00DA5047" w:rsidRDefault="009A3676" w:rsidP="00D03265">
      <w:pPr>
        <w:pStyle w:val="Zal-text"/>
        <w:numPr>
          <w:ilvl w:val="0"/>
          <w:numId w:val="36"/>
        </w:numPr>
        <w:tabs>
          <w:tab w:val="clear" w:pos="8674"/>
          <w:tab w:val="right" w:leader="dot" w:pos="8902"/>
        </w:tabs>
        <w:suppressAutoHyphens/>
        <w:autoSpaceDN/>
        <w:adjustRightInd/>
        <w:spacing w:before="0" w:after="0" w:line="288" w:lineRule="auto"/>
        <w:ind w:left="1037" w:right="0" w:hanging="357"/>
        <w:rPr>
          <w:rFonts w:ascii="Times New Roman" w:hAnsi="Times New Roman" w:cs="Times New Roman"/>
          <w:color w:val="auto"/>
        </w:rPr>
      </w:pPr>
      <w:r w:rsidRPr="00DA5047">
        <w:rPr>
          <w:rFonts w:ascii="Times New Roman" w:hAnsi="Times New Roman" w:cs="Times New Roman"/>
          <w:color w:val="auto"/>
        </w:rPr>
        <w:t xml:space="preserve">dokona bezpośredniej zapłaty wynagrodzenia podwykonawcy lub dalszemu podwykonawcy, jeżeli podwykonawca lub dalszy podwykonawca wykaże zasadność takiej zapłaty. </w:t>
      </w:r>
    </w:p>
    <w:p w:rsidR="009A3676" w:rsidRPr="00DA5047" w:rsidRDefault="009A3676" w:rsidP="00D03265">
      <w:pPr>
        <w:pStyle w:val="Akapitzlist"/>
        <w:widowControl w:val="0"/>
        <w:numPr>
          <w:ilvl w:val="0"/>
          <w:numId w:val="37"/>
        </w:numPr>
        <w:suppressAutoHyphens/>
        <w:autoSpaceDE w:val="0"/>
        <w:spacing w:line="288" w:lineRule="auto"/>
        <w:ind w:left="697" w:hanging="357"/>
        <w:contextualSpacing/>
        <w:jc w:val="both"/>
        <w:rPr>
          <w:sz w:val="22"/>
          <w:szCs w:val="22"/>
        </w:rPr>
      </w:pPr>
      <w:r w:rsidRPr="00DA5047">
        <w:rPr>
          <w:sz w:val="22"/>
          <w:szCs w:val="22"/>
        </w:rPr>
        <w:t xml:space="preserve">W przypadku dokonania bezpośredniej zapłaty podwykonawcy lub dalszemu podwykonawcy, zamawiający potrąci kwotę wypłaconego wynagrodzenia </w:t>
      </w:r>
      <w:r w:rsidRPr="00DA5047">
        <w:rPr>
          <w:sz w:val="22"/>
          <w:szCs w:val="22"/>
        </w:rPr>
        <w:br/>
        <w:t>z wynagrodzenia należnego Wykonawcy.</w:t>
      </w:r>
    </w:p>
    <w:p w:rsidR="003B3334" w:rsidRPr="00A0684B" w:rsidRDefault="003B3334" w:rsidP="00A0684B">
      <w:pPr>
        <w:pStyle w:val="Akapitzlist"/>
        <w:ind w:left="0"/>
        <w:jc w:val="both"/>
        <w:rPr>
          <w:rFonts w:cs="Times New Roman"/>
          <w:sz w:val="22"/>
          <w:szCs w:val="22"/>
        </w:rPr>
      </w:pPr>
    </w:p>
    <w:p w:rsidR="00E5325B" w:rsidRDefault="00DA5047" w:rsidP="00DA5047">
      <w:pPr>
        <w:pStyle w:val="Tekstpodstawowy"/>
        <w:widowControl w:val="0"/>
        <w:tabs>
          <w:tab w:val="clear" w:pos="9000"/>
          <w:tab w:val="center" w:pos="4536"/>
          <w:tab w:val="left" w:pos="5460"/>
        </w:tabs>
        <w:kinsoku w:val="0"/>
        <w:overflowPunct w:val="0"/>
        <w:autoSpaceDE w:val="0"/>
        <w:autoSpaceDN w:val="0"/>
        <w:adjustRightInd w:val="0"/>
        <w:ind w:right="0"/>
        <w:jc w:val="left"/>
        <w:rPr>
          <w:b/>
          <w:spacing w:val="-1"/>
          <w:sz w:val="22"/>
          <w:szCs w:val="22"/>
        </w:rPr>
      </w:pPr>
      <w:r>
        <w:rPr>
          <w:b/>
          <w:spacing w:val="-1"/>
          <w:sz w:val="22"/>
          <w:szCs w:val="22"/>
        </w:rPr>
        <w:tab/>
      </w:r>
      <w:r w:rsidR="001F17CC" w:rsidRPr="00EA1B61">
        <w:rPr>
          <w:b/>
          <w:spacing w:val="-1"/>
          <w:sz w:val="22"/>
          <w:szCs w:val="22"/>
        </w:rPr>
        <w:t>§ 12</w:t>
      </w:r>
      <w:r>
        <w:rPr>
          <w:b/>
          <w:spacing w:val="-1"/>
          <w:sz w:val="22"/>
          <w:szCs w:val="22"/>
        </w:rPr>
        <w:tab/>
      </w:r>
    </w:p>
    <w:p w:rsidR="00E5325B" w:rsidRPr="00EA1B61" w:rsidRDefault="00E5325B" w:rsidP="00D03265">
      <w:pPr>
        <w:pStyle w:val="Akapitzlist"/>
        <w:widowControl w:val="0"/>
        <w:numPr>
          <w:ilvl w:val="2"/>
          <w:numId w:val="28"/>
        </w:numPr>
        <w:tabs>
          <w:tab w:val="clear" w:pos="3011"/>
          <w:tab w:val="left" w:pos="280"/>
          <w:tab w:val="num" w:pos="2694"/>
        </w:tabs>
        <w:ind w:left="567"/>
        <w:jc w:val="both"/>
        <w:rPr>
          <w:rFonts w:cs="Times New Roman"/>
          <w:snapToGrid w:val="0"/>
          <w:sz w:val="22"/>
          <w:szCs w:val="22"/>
        </w:rPr>
      </w:pPr>
      <w:r w:rsidRPr="00EA1B61">
        <w:rPr>
          <w:rFonts w:cs="Times New Roman"/>
          <w:snapToGrid w:val="0"/>
          <w:sz w:val="22"/>
          <w:szCs w:val="22"/>
        </w:rPr>
        <w:t>Strony ustalają, że będą stosowane następujące rodzaje odbiorów:</w:t>
      </w:r>
    </w:p>
    <w:p w:rsidR="00E5325B" w:rsidRPr="00EA1B61" w:rsidRDefault="00E5325B" w:rsidP="002F1C5A">
      <w:pPr>
        <w:pStyle w:val="Akapitzlist"/>
        <w:widowControl w:val="0"/>
        <w:numPr>
          <w:ilvl w:val="1"/>
          <w:numId w:val="18"/>
        </w:numPr>
        <w:tabs>
          <w:tab w:val="left" w:pos="280"/>
        </w:tabs>
        <w:ind w:left="709"/>
        <w:jc w:val="both"/>
        <w:rPr>
          <w:rFonts w:eastAsiaTheme="minorHAnsi" w:cs="Times New Roman"/>
          <w:sz w:val="22"/>
          <w:szCs w:val="22"/>
          <w:lang w:eastAsia="en-US"/>
        </w:rPr>
      </w:pPr>
      <w:r w:rsidRPr="00EA1B61">
        <w:rPr>
          <w:rFonts w:eastAsiaTheme="minorHAnsi" w:cs="Times New Roman"/>
          <w:sz w:val="22"/>
          <w:szCs w:val="22"/>
          <w:lang w:eastAsia="en-US"/>
        </w:rPr>
        <w:t>Odbiór dokumentacji projektowej</w:t>
      </w:r>
      <w:r w:rsidR="00D435DA" w:rsidRPr="00EA1B61">
        <w:rPr>
          <w:rFonts w:eastAsiaTheme="minorHAnsi" w:cs="Times New Roman"/>
          <w:sz w:val="22"/>
          <w:szCs w:val="22"/>
          <w:lang w:eastAsia="en-US"/>
        </w:rPr>
        <w:t>:</w:t>
      </w:r>
    </w:p>
    <w:p w:rsidR="00D435DA" w:rsidRPr="00EA1B61" w:rsidRDefault="00E5325B" w:rsidP="00161508">
      <w:pPr>
        <w:pStyle w:val="Akapitzlist"/>
        <w:numPr>
          <w:ilvl w:val="0"/>
          <w:numId w:val="31"/>
        </w:numPr>
        <w:autoSpaceDE w:val="0"/>
        <w:autoSpaceDN w:val="0"/>
        <w:adjustRightInd w:val="0"/>
        <w:ind w:left="993"/>
        <w:jc w:val="both"/>
        <w:rPr>
          <w:rFonts w:eastAsiaTheme="minorHAnsi" w:cs="Times New Roman"/>
          <w:sz w:val="22"/>
          <w:szCs w:val="22"/>
          <w:lang w:eastAsia="en-US"/>
        </w:rPr>
      </w:pPr>
      <w:r w:rsidRPr="00EA1B61">
        <w:rPr>
          <w:rFonts w:eastAsiaTheme="minorHAnsi" w:cs="Times New Roman"/>
          <w:sz w:val="22"/>
          <w:szCs w:val="22"/>
          <w:lang w:eastAsia="en-US"/>
        </w:rPr>
        <w:t>Wykonawca w zakresie prac projektowych zobo</w:t>
      </w:r>
      <w:r w:rsidR="00161508">
        <w:rPr>
          <w:rFonts w:eastAsiaTheme="minorHAnsi" w:cs="Times New Roman"/>
          <w:sz w:val="22"/>
          <w:szCs w:val="22"/>
          <w:lang w:eastAsia="en-US"/>
        </w:rPr>
        <w:t>wiązuje się do wykonania ich zgodnie z </w:t>
      </w:r>
      <w:r w:rsidRPr="00EA1B61">
        <w:rPr>
          <w:rFonts w:eastAsiaTheme="minorHAnsi" w:cs="Times New Roman"/>
          <w:sz w:val="22"/>
          <w:szCs w:val="22"/>
          <w:lang w:eastAsia="en-US"/>
        </w:rPr>
        <w:t xml:space="preserve">zaleceniem Zamawiającego i wszystkimi wymaganiami przewidzianymi w umowie i dokumentach stanowiących jej integralną część, zasadami wiedzy technicznej, obowiązującymi w tym zakresie przepisami oraz zgodnie z normami technicznymi obowiązującymi dla przedmiotu umowy. Wykonawca oświadcza, że posiada niezbędne kwalifikacje do wykonania Dokumentacji Projektowej. Dokumentacja Projektowa ma być tak wykonana, aby umożliwiała realizację wykonania robót budowlanych. </w:t>
      </w:r>
    </w:p>
    <w:p w:rsidR="00E54A39" w:rsidRPr="00EA1B61" w:rsidRDefault="00E5325B" w:rsidP="00D03265">
      <w:pPr>
        <w:pStyle w:val="Akapitzlist"/>
        <w:numPr>
          <w:ilvl w:val="0"/>
          <w:numId w:val="31"/>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 xml:space="preserve">Komplet opracowanej dokumentacji ma zawierać w szczególności: </w:t>
      </w:r>
    </w:p>
    <w:p w:rsidR="00E54A39" w:rsidRPr="00EA1B61" w:rsidRDefault="00E54A39"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lastRenderedPageBreak/>
        <w:t>p</w:t>
      </w:r>
      <w:r w:rsidR="00E5325B" w:rsidRPr="00EA1B61">
        <w:rPr>
          <w:rFonts w:eastAsiaTheme="minorHAnsi" w:cs="Times New Roman"/>
          <w:sz w:val="22"/>
          <w:szCs w:val="22"/>
          <w:lang w:eastAsia="en-US"/>
        </w:rPr>
        <w:t>rojekt budowla</w:t>
      </w:r>
      <w:r w:rsidRPr="00EA1B61">
        <w:rPr>
          <w:rFonts w:eastAsiaTheme="minorHAnsi" w:cs="Times New Roman"/>
          <w:sz w:val="22"/>
          <w:szCs w:val="22"/>
          <w:lang w:eastAsia="en-US"/>
        </w:rPr>
        <w:t xml:space="preserve">ny/wykonawczy – 4 egzemplarze, </w:t>
      </w:r>
    </w:p>
    <w:p w:rsidR="00E5325B" w:rsidRPr="00EA1B61" w:rsidRDefault="00E5325B"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 xml:space="preserve">Specyfikację Techniczną Wykonania i Odbioru Robót – 4 egzemplarze, </w:t>
      </w:r>
    </w:p>
    <w:p w:rsidR="00A0684B" w:rsidRPr="00EA1B61" w:rsidRDefault="00E5325B"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Komplet niezbędnych opinii, uzgodnień i sprawdzeń rozwiązań projektowych</w:t>
      </w:r>
    </w:p>
    <w:p w:rsidR="00A0684B" w:rsidRPr="00EA1B61" w:rsidRDefault="00E5325B" w:rsidP="002F1C5A">
      <w:pPr>
        <w:pStyle w:val="Akapitzlist"/>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 xml:space="preserve"> z </w:t>
      </w:r>
      <w:r w:rsidR="00E54A39" w:rsidRPr="00EA1B61">
        <w:rPr>
          <w:rFonts w:eastAsiaTheme="minorHAnsi" w:cs="Times New Roman"/>
          <w:sz w:val="22"/>
          <w:szCs w:val="22"/>
          <w:lang w:eastAsia="en-US"/>
        </w:rPr>
        <w:t xml:space="preserve"> </w:t>
      </w:r>
      <w:r w:rsidRPr="00EA1B61">
        <w:rPr>
          <w:rFonts w:eastAsiaTheme="minorHAnsi" w:cs="Times New Roman"/>
          <w:sz w:val="22"/>
          <w:szCs w:val="22"/>
          <w:lang w:eastAsia="en-US"/>
        </w:rPr>
        <w:t>odpowie</w:t>
      </w:r>
      <w:r w:rsidR="00E54A39" w:rsidRPr="00EA1B61">
        <w:rPr>
          <w:rFonts w:eastAsiaTheme="minorHAnsi" w:cs="Times New Roman"/>
          <w:sz w:val="22"/>
          <w:szCs w:val="22"/>
          <w:lang w:eastAsia="en-US"/>
        </w:rPr>
        <w:t xml:space="preserve">dnimi instytucjami </w:t>
      </w:r>
    </w:p>
    <w:p w:rsidR="00E5325B" w:rsidRPr="00EA1B61" w:rsidRDefault="00E5325B"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Informa</w:t>
      </w:r>
      <w:r w:rsidR="00E54A39" w:rsidRPr="00EA1B61">
        <w:rPr>
          <w:rFonts w:eastAsiaTheme="minorHAnsi" w:cs="Times New Roman"/>
          <w:sz w:val="22"/>
          <w:szCs w:val="22"/>
          <w:lang w:eastAsia="en-US"/>
        </w:rPr>
        <w:t xml:space="preserve">cję projektanta do planu BIOZ, </w:t>
      </w:r>
      <w:r w:rsidRPr="00EA1B61">
        <w:rPr>
          <w:rFonts w:eastAsiaTheme="minorHAnsi" w:cs="Times New Roman"/>
          <w:sz w:val="22"/>
          <w:szCs w:val="22"/>
          <w:lang w:eastAsia="en-US"/>
        </w:rPr>
        <w:t xml:space="preserve"> </w:t>
      </w:r>
    </w:p>
    <w:p w:rsidR="00E5325B" w:rsidRPr="00EA1B61" w:rsidRDefault="00E5325B"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 xml:space="preserve">Ostateczna decyzja pozwolenia na budowę, </w:t>
      </w:r>
    </w:p>
    <w:p w:rsidR="002F1C5A" w:rsidRPr="00EA1B61" w:rsidRDefault="00E5325B" w:rsidP="00D03265">
      <w:pPr>
        <w:pStyle w:val="Akapitzlist"/>
        <w:numPr>
          <w:ilvl w:val="0"/>
          <w:numId w:val="29"/>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Wersję elektroniczną dokumentacji.</w:t>
      </w:r>
    </w:p>
    <w:p w:rsidR="00E5325B" w:rsidRPr="00EA1B61" w:rsidRDefault="00E5325B" w:rsidP="00D03265">
      <w:pPr>
        <w:pStyle w:val="Akapitzlist"/>
        <w:numPr>
          <w:ilvl w:val="0"/>
          <w:numId w:val="31"/>
        </w:numPr>
        <w:autoSpaceDE w:val="0"/>
        <w:autoSpaceDN w:val="0"/>
        <w:adjustRightInd w:val="0"/>
        <w:ind w:left="993"/>
        <w:rPr>
          <w:rFonts w:eastAsiaTheme="minorHAnsi" w:cs="Times New Roman"/>
          <w:sz w:val="22"/>
          <w:szCs w:val="22"/>
          <w:lang w:eastAsia="en-US"/>
        </w:rPr>
      </w:pPr>
      <w:r w:rsidRPr="00EA1B61">
        <w:rPr>
          <w:rFonts w:eastAsiaTheme="minorHAnsi" w:cs="Times New Roman"/>
          <w:sz w:val="22"/>
          <w:szCs w:val="22"/>
          <w:lang w:eastAsia="en-US"/>
        </w:rPr>
        <w:t>Dokumentacja projektowa, winna spełniać wszystkie wymagania określone przepisami prawa i być zgodna z Programem Funkcjonalno-Uż</w:t>
      </w:r>
      <w:r w:rsidR="00E54A39" w:rsidRPr="00EA1B61">
        <w:rPr>
          <w:rFonts w:eastAsiaTheme="minorHAnsi" w:cs="Times New Roman"/>
          <w:sz w:val="22"/>
          <w:szCs w:val="22"/>
          <w:lang w:eastAsia="en-US"/>
        </w:rPr>
        <w:t xml:space="preserve">ytkowym, a jej treść winna być </w:t>
      </w:r>
      <w:r w:rsidRPr="00EA1B61">
        <w:rPr>
          <w:rFonts w:eastAsiaTheme="minorHAnsi" w:cs="Times New Roman"/>
          <w:sz w:val="22"/>
          <w:szCs w:val="22"/>
          <w:lang w:eastAsia="en-US"/>
        </w:rPr>
        <w:t xml:space="preserve">dostosowana do specyfiki i charakteru obiektu budowlanego oraz stopnia skomplikowania robót budowlanych. </w:t>
      </w:r>
    </w:p>
    <w:p w:rsidR="00E5325B" w:rsidRPr="00EA1B61" w:rsidRDefault="00E5325B" w:rsidP="00D03265">
      <w:pPr>
        <w:pStyle w:val="Akapitzlist"/>
        <w:numPr>
          <w:ilvl w:val="0"/>
          <w:numId w:val="31"/>
        </w:numPr>
        <w:autoSpaceDE w:val="0"/>
        <w:autoSpaceDN w:val="0"/>
        <w:adjustRightInd w:val="0"/>
        <w:ind w:left="993"/>
        <w:jc w:val="both"/>
        <w:rPr>
          <w:rFonts w:eastAsiaTheme="minorHAnsi" w:cs="Times New Roman"/>
          <w:sz w:val="22"/>
          <w:szCs w:val="22"/>
          <w:lang w:eastAsia="en-US"/>
        </w:rPr>
      </w:pPr>
      <w:r w:rsidRPr="00EA1B61">
        <w:rPr>
          <w:rFonts w:eastAsiaTheme="minorHAnsi" w:cs="Times New Roman"/>
          <w:sz w:val="22"/>
          <w:szCs w:val="22"/>
          <w:lang w:eastAsia="en-US"/>
        </w:rPr>
        <w:t xml:space="preserve">Dokumentem potwierdzającym przyjęcie przez Zamawiającego dokumentacji będzie protokół odbioru dokumentacji projektowej, podpisany przez Zamawiającego oraz Wykonawcę. Zamawiający dokona odbioru bez zastrzeżeń dokumentacji projektowej w terminie 7 dni od dnia jej otrzymania. </w:t>
      </w:r>
    </w:p>
    <w:p w:rsidR="00E5325B" w:rsidRPr="00EA1B61" w:rsidRDefault="00E5325B" w:rsidP="00D03265">
      <w:pPr>
        <w:pStyle w:val="Akapitzlist"/>
        <w:numPr>
          <w:ilvl w:val="0"/>
          <w:numId w:val="31"/>
        </w:numPr>
        <w:autoSpaceDE w:val="0"/>
        <w:autoSpaceDN w:val="0"/>
        <w:adjustRightInd w:val="0"/>
        <w:ind w:left="993"/>
        <w:jc w:val="both"/>
        <w:rPr>
          <w:rFonts w:eastAsiaTheme="minorHAnsi" w:cs="Times New Roman"/>
          <w:sz w:val="22"/>
          <w:szCs w:val="22"/>
          <w:lang w:eastAsia="en-US"/>
        </w:rPr>
      </w:pPr>
      <w:r w:rsidRPr="00EA1B61">
        <w:rPr>
          <w:rFonts w:eastAsiaTheme="minorHAnsi" w:cs="Times New Roman"/>
          <w:sz w:val="22"/>
          <w:szCs w:val="22"/>
          <w:lang w:eastAsia="en-US"/>
        </w:rPr>
        <w:t xml:space="preserve">W przypadku stwierdzenia, że dokumentacja projektowa została wykonana niezgodnie z postanowieniami umowy, wówczas Zamawiający odmówi przyjęcia dokumentacji projektowej do czasu usunięcia zgłoszonych zastrzeżeń (wad) i w takim przypadku za termin wykonania dokumentacji projektowej przez Wykonawcę, uznaje się termin w którym Wykonawca przekaże Zamawiającemu dokumentacją projektową zgodnie z umową. </w:t>
      </w:r>
    </w:p>
    <w:p w:rsidR="00E54A39" w:rsidRPr="00EA1B61" w:rsidRDefault="00E5325B" w:rsidP="00D03265">
      <w:pPr>
        <w:pStyle w:val="Akapitzlist"/>
        <w:numPr>
          <w:ilvl w:val="0"/>
          <w:numId w:val="31"/>
        </w:numPr>
        <w:autoSpaceDE w:val="0"/>
        <w:autoSpaceDN w:val="0"/>
        <w:adjustRightInd w:val="0"/>
        <w:ind w:left="993"/>
        <w:jc w:val="both"/>
        <w:rPr>
          <w:rFonts w:eastAsiaTheme="minorHAnsi" w:cs="Times New Roman"/>
          <w:sz w:val="22"/>
          <w:szCs w:val="22"/>
          <w:lang w:eastAsia="en-US"/>
        </w:rPr>
      </w:pPr>
      <w:r w:rsidRPr="00EA1B61">
        <w:rPr>
          <w:rFonts w:eastAsiaTheme="minorHAnsi" w:cs="Times New Roman"/>
          <w:sz w:val="22"/>
          <w:szCs w:val="22"/>
          <w:lang w:eastAsia="en-US"/>
        </w:rPr>
        <w:t>Wykonawca wykona uzupełnienie lub poprawi dokumentację</w:t>
      </w:r>
      <w:r w:rsidR="002F1C5A" w:rsidRPr="00EA1B61">
        <w:rPr>
          <w:rFonts w:eastAsiaTheme="minorHAnsi" w:cs="Times New Roman"/>
          <w:sz w:val="22"/>
          <w:szCs w:val="22"/>
          <w:lang w:eastAsia="en-US"/>
        </w:rPr>
        <w:t xml:space="preserve"> projektową na własny koszt i w</w:t>
      </w:r>
      <w:r w:rsidR="00E54A39" w:rsidRPr="00EA1B61">
        <w:rPr>
          <w:rFonts w:eastAsiaTheme="minorHAnsi" w:cs="Times New Roman"/>
          <w:sz w:val="22"/>
          <w:szCs w:val="22"/>
          <w:lang w:eastAsia="en-US"/>
        </w:rPr>
        <w:t xml:space="preserve"> </w:t>
      </w:r>
      <w:r w:rsidRPr="00EA1B61">
        <w:rPr>
          <w:rFonts w:eastAsiaTheme="minorHAnsi" w:cs="Times New Roman"/>
          <w:sz w:val="22"/>
          <w:szCs w:val="22"/>
          <w:lang w:eastAsia="en-US"/>
        </w:rPr>
        <w:t>terminie wy</w:t>
      </w:r>
      <w:r w:rsidR="00E54A39" w:rsidRPr="00EA1B61">
        <w:rPr>
          <w:rFonts w:eastAsiaTheme="minorHAnsi" w:cs="Times New Roman"/>
          <w:sz w:val="22"/>
          <w:szCs w:val="22"/>
          <w:lang w:eastAsia="en-US"/>
        </w:rPr>
        <w:t xml:space="preserve">znaczonym przez Zamawiającego. </w:t>
      </w:r>
    </w:p>
    <w:p w:rsidR="00024956" w:rsidRPr="00EA1B61" w:rsidRDefault="00E54A39" w:rsidP="002F1C5A">
      <w:pPr>
        <w:pStyle w:val="Akapitzlist"/>
        <w:numPr>
          <w:ilvl w:val="1"/>
          <w:numId w:val="18"/>
        </w:numPr>
        <w:autoSpaceDE w:val="0"/>
        <w:autoSpaceDN w:val="0"/>
        <w:adjustRightInd w:val="0"/>
        <w:rPr>
          <w:rFonts w:eastAsiaTheme="minorHAnsi" w:cs="Times New Roman"/>
          <w:sz w:val="22"/>
          <w:szCs w:val="22"/>
          <w:lang w:eastAsia="en-US"/>
        </w:rPr>
      </w:pPr>
      <w:r w:rsidRPr="00EA1B61">
        <w:rPr>
          <w:rFonts w:eastAsiaTheme="minorHAnsi" w:cs="Times New Roman"/>
          <w:sz w:val="22"/>
          <w:szCs w:val="22"/>
          <w:lang w:eastAsia="en-US"/>
        </w:rPr>
        <w:t xml:space="preserve">Odbiór </w:t>
      </w:r>
      <w:r w:rsidR="00E5325B" w:rsidRPr="00EA1B61">
        <w:rPr>
          <w:rFonts w:eastAsiaTheme="minorHAnsi" w:cs="Times New Roman"/>
          <w:sz w:val="22"/>
          <w:szCs w:val="22"/>
          <w:lang w:eastAsia="en-US"/>
        </w:rPr>
        <w:t xml:space="preserve">robót budowlanych </w:t>
      </w:r>
      <w:r w:rsidRPr="00EA1B61">
        <w:rPr>
          <w:rFonts w:eastAsiaTheme="minorHAnsi" w:cs="Times New Roman"/>
          <w:sz w:val="22"/>
          <w:szCs w:val="22"/>
          <w:lang w:eastAsia="en-US"/>
        </w:rPr>
        <w:t>:</w:t>
      </w:r>
    </w:p>
    <w:p w:rsidR="00024956" w:rsidRPr="00EA1B61" w:rsidRDefault="00024956" w:rsidP="00D03265">
      <w:pPr>
        <w:pStyle w:val="Akapitzlist"/>
        <w:numPr>
          <w:ilvl w:val="0"/>
          <w:numId w:val="32"/>
        </w:numPr>
        <w:autoSpaceDE w:val="0"/>
        <w:autoSpaceDN w:val="0"/>
        <w:adjustRightInd w:val="0"/>
        <w:rPr>
          <w:rFonts w:eastAsia="Calibri" w:cs="Times New Roman"/>
          <w:sz w:val="22"/>
          <w:szCs w:val="22"/>
        </w:rPr>
      </w:pPr>
      <w:r w:rsidRPr="00EA1B61">
        <w:rPr>
          <w:rFonts w:eastAsia="Calibri" w:cs="Times New Roman"/>
          <w:sz w:val="22"/>
          <w:szCs w:val="22"/>
        </w:rPr>
        <w:t>Po zakończeniu robót budowlanych wskazanych w §1  niniejszej umowy Wykonawca  zgłosi Zamawiającemu gotowość do odbioru, pis</w:t>
      </w:r>
      <w:r w:rsidR="002F1C5A" w:rsidRPr="00EA1B61">
        <w:rPr>
          <w:rFonts w:eastAsia="Calibri" w:cs="Times New Roman"/>
          <w:sz w:val="22"/>
          <w:szCs w:val="22"/>
        </w:rPr>
        <w:t xml:space="preserve">emnie bezpośrednio w siedzibie </w:t>
      </w:r>
      <w:r w:rsidRPr="00EA1B61">
        <w:rPr>
          <w:rFonts w:eastAsia="Calibri" w:cs="Times New Roman"/>
          <w:sz w:val="22"/>
          <w:szCs w:val="22"/>
        </w:rPr>
        <w:t>Zamawiającego, nie później niż na dwa dni robocze przed planowanym terminem odbioru.</w:t>
      </w:r>
    </w:p>
    <w:p w:rsidR="00A0684B" w:rsidRPr="00EA1B61" w:rsidRDefault="00024956" w:rsidP="00D03265">
      <w:pPr>
        <w:pStyle w:val="Akapitzlist"/>
        <w:numPr>
          <w:ilvl w:val="0"/>
          <w:numId w:val="32"/>
        </w:numPr>
        <w:autoSpaceDE w:val="0"/>
        <w:autoSpaceDN w:val="0"/>
        <w:adjustRightInd w:val="0"/>
        <w:rPr>
          <w:rFonts w:eastAsiaTheme="minorHAnsi" w:cs="Times New Roman"/>
          <w:sz w:val="22"/>
          <w:szCs w:val="22"/>
          <w:lang w:eastAsia="en-US"/>
        </w:rPr>
      </w:pPr>
      <w:r w:rsidRPr="00EA1B61">
        <w:rPr>
          <w:rFonts w:eastAsia="Calibri" w:cs="Times New Roman"/>
          <w:sz w:val="22"/>
          <w:szCs w:val="22"/>
        </w:rPr>
        <w:t>Podstawą zgłoszenia przez Wykonawcę gotowości do odbi</w:t>
      </w:r>
      <w:r w:rsidR="002F1C5A" w:rsidRPr="00EA1B61">
        <w:rPr>
          <w:rFonts w:eastAsia="Calibri" w:cs="Times New Roman"/>
          <w:sz w:val="22"/>
          <w:szCs w:val="22"/>
        </w:rPr>
        <w:t>oru, będzie faktyczne wykonanie</w:t>
      </w:r>
      <w:r w:rsidR="00A0684B" w:rsidRPr="00EA1B61">
        <w:rPr>
          <w:rFonts w:eastAsia="Calibri" w:cs="Times New Roman"/>
          <w:sz w:val="22"/>
          <w:szCs w:val="22"/>
        </w:rPr>
        <w:t xml:space="preserve"> </w:t>
      </w:r>
      <w:r w:rsidRPr="00EA1B61">
        <w:rPr>
          <w:rFonts w:eastAsia="Calibri" w:cs="Times New Roman"/>
          <w:sz w:val="22"/>
          <w:szCs w:val="22"/>
        </w:rPr>
        <w:t>robót, potwierdzone zgłoszeniem dokonanym przez kierownika budowy (robót).</w:t>
      </w:r>
    </w:p>
    <w:p w:rsidR="00A0684B" w:rsidRPr="00EA1B61" w:rsidRDefault="00024956" w:rsidP="00D03265">
      <w:pPr>
        <w:pStyle w:val="Akapitzlist"/>
        <w:numPr>
          <w:ilvl w:val="2"/>
          <w:numId w:val="28"/>
        </w:numPr>
        <w:tabs>
          <w:tab w:val="clear" w:pos="3011"/>
        </w:tabs>
        <w:autoSpaceDE w:val="0"/>
        <w:autoSpaceDN w:val="0"/>
        <w:adjustRightInd w:val="0"/>
        <w:ind w:left="284"/>
        <w:rPr>
          <w:rFonts w:eastAsia="Calibri" w:cs="Times New Roman"/>
          <w:sz w:val="22"/>
          <w:szCs w:val="22"/>
        </w:rPr>
      </w:pPr>
      <w:r w:rsidRPr="00EA1B61">
        <w:rPr>
          <w:rFonts w:eastAsia="Calibri" w:cs="Times New Roman"/>
          <w:sz w:val="22"/>
          <w:szCs w:val="22"/>
        </w:rPr>
        <w:t>Zamawiający wyznaczy i rozpocznie czynności odbioru w terminie do 7 dni roboczych od daty zawiadomienia go o osiągnięciu gotowości do odbioru.</w:t>
      </w:r>
    </w:p>
    <w:p w:rsidR="00A0684B" w:rsidRPr="00EA1B61" w:rsidRDefault="00024956" w:rsidP="00D03265">
      <w:pPr>
        <w:pStyle w:val="Akapitzlist"/>
        <w:numPr>
          <w:ilvl w:val="2"/>
          <w:numId w:val="28"/>
        </w:numPr>
        <w:tabs>
          <w:tab w:val="clear" w:pos="3011"/>
        </w:tabs>
        <w:autoSpaceDE w:val="0"/>
        <w:autoSpaceDN w:val="0"/>
        <w:adjustRightInd w:val="0"/>
        <w:ind w:left="284"/>
        <w:rPr>
          <w:rFonts w:eastAsia="Calibri" w:cs="Times New Roman"/>
          <w:sz w:val="22"/>
          <w:szCs w:val="22"/>
        </w:rPr>
      </w:pPr>
      <w:r w:rsidRPr="00EA1B61">
        <w:rPr>
          <w:rFonts w:eastAsia="Calibri" w:cs="Times New Roman"/>
          <w:sz w:val="22"/>
          <w:szCs w:val="22"/>
        </w:rPr>
        <w:t>Zamawiający zobowiązany jest do dokonania lub odmowy dokonania odbioru, w te</w:t>
      </w:r>
      <w:r w:rsidR="002F1C5A" w:rsidRPr="00EA1B61">
        <w:rPr>
          <w:rFonts w:eastAsia="Calibri" w:cs="Times New Roman"/>
          <w:sz w:val="22"/>
          <w:szCs w:val="22"/>
        </w:rPr>
        <w:t>rminie</w:t>
      </w:r>
      <w:r w:rsidR="00A0684B" w:rsidRPr="00EA1B61">
        <w:rPr>
          <w:rFonts w:eastAsia="Calibri" w:cs="Times New Roman"/>
          <w:sz w:val="22"/>
          <w:szCs w:val="22"/>
        </w:rPr>
        <w:t xml:space="preserve"> </w:t>
      </w:r>
      <w:r w:rsidRPr="00EA1B61">
        <w:rPr>
          <w:rFonts w:eastAsia="Calibri" w:cs="Times New Roman"/>
          <w:sz w:val="22"/>
          <w:szCs w:val="22"/>
        </w:rPr>
        <w:t xml:space="preserve">maksymalnie </w:t>
      </w:r>
      <w:r w:rsidRPr="00EA1B61">
        <w:rPr>
          <w:rFonts w:cs="Times New Roman"/>
          <w:sz w:val="22"/>
          <w:szCs w:val="22"/>
        </w:rPr>
        <w:t>14</w:t>
      </w:r>
      <w:r w:rsidRPr="00EA1B61">
        <w:rPr>
          <w:rFonts w:eastAsia="Calibri" w:cs="Times New Roman"/>
          <w:sz w:val="22"/>
          <w:szCs w:val="22"/>
        </w:rPr>
        <w:t xml:space="preserve"> dni od dnia rozpoczęcia tego odbioru.</w:t>
      </w:r>
    </w:p>
    <w:p w:rsidR="00A0684B" w:rsidRPr="00EA1B61" w:rsidRDefault="00024956" w:rsidP="00D03265">
      <w:pPr>
        <w:pStyle w:val="Akapitzlist"/>
        <w:numPr>
          <w:ilvl w:val="2"/>
          <w:numId w:val="28"/>
        </w:numPr>
        <w:tabs>
          <w:tab w:val="clear" w:pos="3011"/>
        </w:tabs>
        <w:autoSpaceDE w:val="0"/>
        <w:autoSpaceDN w:val="0"/>
        <w:adjustRightInd w:val="0"/>
        <w:ind w:left="284"/>
        <w:rPr>
          <w:rFonts w:eastAsia="Calibri" w:cs="Times New Roman"/>
          <w:sz w:val="22"/>
          <w:szCs w:val="22"/>
        </w:rPr>
      </w:pPr>
      <w:r w:rsidRPr="00EA1B61">
        <w:rPr>
          <w:rFonts w:eastAsia="Calibri" w:cs="Times New Roman"/>
          <w:sz w:val="22"/>
          <w:szCs w:val="22"/>
        </w:rPr>
        <w:t>Za datę wykonania przez Wykonawcę zobowiązania wynikającego z niniejszej Umowy, uznaje się datę stwierdzoną w protokole odbioru.</w:t>
      </w:r>
      <w:r w:rsidR="00A0684B" w:rsidRPr="00EA1B61">
        <w:rPr>
          <w:rFonts w:eastAsiaTheme="minorHAnsi" w:cs="Times New Roman"/>
          <w:sz w:val="22"/>
          <w:szCs w:val="22"/>
          <w:lang w:eastAsia="en-US"/>
        </w:rPr>
        <w:t xml:space="preserve"> </w:t>
      </w:r>
    </w:p>
    <w:p w:rsidR="00A0684B" w:rsidRDefault="00024956" w:rsidP="00D03265">
      <w:pPr>
        <w:pStyle w:val="Akapitzlist"/>
        <w:numPr>
          <w:ilvl w:val="2"/>
          <w:numId w:val="28"/>
        </w:numPr>
        <w:tabs>
          <w:tab w:val="clear" w:pos="3011"/>
        </w:tabs>
        <w:autoSpaceDE w:val="0"/>
        <w:autoSpaceDN w:val="0"/>
        <w:adjustRightInd w:val="0"/>
        <w:ind w:left="284"/>
        <w:rPr>
          <w:rFonts w:eastAsia="Calibri" w:cs="Times New Roman"/>
          <w:sz w:val="22"/>
          <w:szCs w:val="22"/>
        </w:rPr>
      </w:pPr>
      <w:r w:rsidRPr="00EA1B61">
        <w:rPr>
          <w:rFonts w:eastAsia="Calibri" w:cs="Times New Roman"/>
          <w:sz w:val="22"/>
          <w:szCs w:val="22"/>
        </w:rPr>
        <w:t xml:space="preserve">W przypadku stwierdzenia w trakcie odbioru wad lub usterek, Zamawiający może odmówić odbioru do czasu ich usunięcia a Wykonawca usunie je na własny koszt w terminie wyznaczonym przez </w:t>
      </w:r>
      <w:r w:rsidRPr="002F1C5A">
        <w:rPr>
          <w:rFonts w:eastAsia="Calibri" w:cs="Times New Roman"/>
          <w:sz w:val="22"/>
          <w:szCs w:val="22"/>
        </w:rPr>
        <w:t xml:space="preserve">Zamawiającego. </w:t>
      </w:r>
    </w:p>
    <w:p w:rsidR="00CA772D" w:rsidRPr="002F1C5A" w:rsidRDefault="00024956" w:rsidP="00D03265">
      <w:pPr>
        <w:pStyle w:val="Akapitzlist"/>
        <w:numPr>
          <w:ilvl w:val="2"/>
          <w:numId w:val="28"/>
        </w:numPr>
        <w:tabs>
          <w:tab w:val="clear" w:pos="3011"/>
        </w:tabs>
        <w:autoSpaceDE w:val="0"/>
        <w:autoSpaceDN w:val="0"/>
        <w:adjustRightInd w:val="0"/>
        <w:ind w:left="284"/>
        <w:rPr>
          <w:rFonts w:eastAsia="Calibri" w:cs="Times New Roman"/>
          <w:sz w:val="22"/>
          <w:szCs w:val="22"/>
        </w:rPr>
      </w:pPr>
      <w:r w:rsidRPr="002F1C5A">
        <w:rPr>
          <w:rFonts w:eastAsia="Calibri" w:cs="Times New Roman"/>
          <w:sz w:val="22"/>
          <w:szCs w:val="22"/>
        </w:rPr>
        <w:t>W razie nie usunięcia w ustalonym terminie przez Wykonawcę wad i usterek stwierdzonych przy odbiorze końcowym, w okresie gwarancji oraz przy przeglądzie gwarancyjnym, Zamawiający jest upoważniony do ich usunięcia na koszt Wykonawcy.</w:t>
      </w:r>
    </w:p>
    <w:p w:rsidR="00D00541" w:rsidRPr="00A0684B" w:rsidRDefault="00D00541" w:rsidP="00A0684B">
      <w:pPr>
        <w:pStyle w:val="Tekstpodstawowywcity"/>
        <w:tabs>
          <w:tab w:val="left" w:pos="851"/>
        </w:tabs>
        <w:spacing w:after="0" w:line="240" w:lineRule="auto"/>
        <w:ind w:left="0"/>
        <w:jc w:val="both"/>
        <w:rPr>
          <w:rFonts w:ascii="Times New Roman" w:eastAsia="Calibri" w:hAnsi="Times New Roman" w:cs="Times New Roman"/>
        </w:rPr>
      </w:pPr>
    </w:p>
    <w:p w:rsidR="004A08DC" w:rsidRPr="00A0684B" w:rsidRDefault="00CE64BC" w:rsidP="00A0684B">
      <w:pPr>
        <w:jc w:val="center"/>
        <w:rPr>
          <w:rFonts w:eastAsia="Calibri" w:cs="Times New Roman"/>
          <w:b/>
          <w:sz w:val="22"/>
          <w:szCs w:val="22"/>
        </w:rPr>
      </w:pPr>
      <w:r w:rsidRPr="00A0684B">
        <w:rPr>
          <w:rFonts w:eastAsia="Calibri" w:cs="Times New Roman"/>
          <w:b/>
          <w:sz w:val="22"/>
          <w:szCs w:val="22"/>
        </w:rPr>
        <w:t>§ </w:t>
      </w:r>
      <w:r w:rsidR="00024956" w:rsidRPr="00A0684B">
        <w:rPr>
          <w:rFonts w:eastAsia="Calibri" w:cs="Times New Roman"/>
          <w:b/>
          <w:sz w:val="22"/>
          <w:szCs w:val="22"/>
        </w:rPr>
        <w:t>1</w:t>
      </w:r>
      <w:r w:rsidR="001F17CC">
        <w:rPr>
          <w:rFonts w:eastAsia="Calibri" w:cs="Times New Roman"/>
          <w:b/>
          <w:sz w:val="22"/>
          <w:szCs w:val="22"/>
        </w:rPr>
        <w:t>3</w:t>
      </w:r>
    </w:p>
    <w:p w:rsidR="00797F91" w:rsidRPr="00A0684B" w:rsidRDefault="00CE64BC" w:rsidP="00A0684B">
      <w:pPr>
        <w:pStyle w:val="Akapitzlist"/>
        <w:numPr>
          <w:ilvl w:val="0"/>
          <w:numId w:val="7"/>
        </w:numPr>
        <w:jc w:val="both"/>
        <w:rPr>
          <w:rFonts w:eastAsia="Calibri" w:cs="Times New Roman"/>
          <w:sz w:val="22"/>
          <w:szCs w:val="22"/>
        </w:rPr>
      </w:pPr>
      <w:r w:rsidRPr="00A0684B">
        <w:rPr>
          <w:rFonts w:eastAsia="Calibri" w:cs="Times New Roman"/>
          <w:sz w:val="22"/>
          <w:szCs w:val="22"/>
        </w:rPr>
        <w:t xml:space="preserve">Strony potwierdzają, że przed zawarciem umowy Wykonawca wniósł zabezpieczenie należytego wykonania umowy w wysokości </w:t>
      </w:r>
      <w:bookmarkStart w:id="0" w:name="_GoBack"/>
      <w:r w:rsidR="00E07C79">
        <w:rPr>
          <w:rFonts w:eastAsia="Calibri" w:cs="Times New Roman"/>
          <w:sz w:val="22"/>
          <w:szCs w:val="22"/>
        </w:rPr>
        <w:t>…….</w:t>
      </w:r>
      <w:r w:rsidRPr="00EA1B61">
        <w:rPr>
          <w:rFonts w:eastAsia="Calibri" w:cs="Times New Roman"/>
          <w:sz w:val="22"/>
          <w:szCs w:val="22"/>
        </w:rPr>
        <w:t xml:space="preserve"> </w:t>
      </w:r>
      <w:bookmarkEnd w:id="0"/>
      <w:r w:rsidRPr="00A0684B">
        <w:rPr>
          <w:rFonts w:eastAsia="Calibri" w:cs="Times New Roman"/>
          <w:sz w:val="22"/>
          <w:szCs w:val="22"/>
        </w:rPr>
        <w:t xml:space="preserve">wynagrodzenia ofertowego (ceny ofertowej brutto), tj. </w:t>
      </w:r>
      <w:r w:rsidR="00C511E2" w:rsidRPr="00A0684B">
        <w:rPr>
          <w:rFonts w:eastAsia="Calibri" w:cs="Times New Roman"/>
          <w:sz w:val="22"/>
          <w:szCs w:val="22"/>
        </w:rPr>
        <w:t>………………………….</w:t>
      </w:r>
      <w:r w:rsidR="000978D4" w:rsidRPr="00A0684B">
        <w:rPr>
          <w:rFonts w:eastAsia="Calibri" w:cs="Times New Roman"/>
          <w:sz w:val="22"/>
          <w:szCs w:val="22"/>
        </w:rPr>
        <w:t xml:space="preserve"> zł</w:t>
      </w:r>
      <w:r w:rsidRPr="00A0684B">
        <w:rPr>
          <w:rFonts w:eastAsia="Calibri" w:cs="Times New Roman"/>
          <w:sz w:val="22"/>
          <w:szCs w:val="22"/>
        </w:rPr>
        <w:t xml:space="preserve"> w formie  </w:t>
      </w:r>
      <w:r w:rsidR="00A5053D" w:rsidRPr="00A0684B">
        <w:rPr>
          <w:rFonts w:eastAsia="Calibri" w:cs="Times New Roman"/>
          <w:sz w:val="22"/>
          <w:szCs w:val="22"/>
        </w:rPr>
        <w:t>…………………………….</w:t>
      </w:r>
      <w:r w:rsidRPr="00A0684B">
        <w:rPr>
          <w:rFonts w:eastAsia="Calibri" w:cs="Times New Roman"/>
          <w:sz w:val="22"/>
          <w:szCs w:val="22"/>
        </w:rPr>
        <w:t>.</w:t>
      </w:r>
    </w:p>
    <w:p w:rsidR="00CE64BC" w:rsidRPr="00A0684B" w:rsidRDefault="00CE64BC" w:rsidP="00A0684B">
      <w:pPr>
        <w:pStyle w:val="Akapitzlist"/>
        <w:numPr>
          <w:ilvl w:val="0"/>
          <w:numId w:val="7"/>
        </w:numPr>
        <w:jc w:val="both"/>
        <w:rPr>
          <w:rFonts w:eastAsia="Calibri" w:cs="Times New Roman"/>
          <w:sz w:val="22"/>
          <w:szCs w:val="22"/>
        </w:rPr>
      </w:pPr>
      <w:r w:rsidRPr="00A0684B">
        <w:rPr>
          <w:rFonts w:eastAsia="Calibri" w:cs="Times New Roman"/>
          <w:sz w:val="22"/>
          <w:szCs w:val="22"/>
        </w:rPr>
        <w:t>Zabezpieczenie należytego wykonania umowy zostanie zwrócone Wykonawcy w następujących terminach:</w:t>
      </w:r>
    </w:p>
    <w:p w:rsidR="00CE64BC" w:rsidRPr="00A0684B" w:rsidRDefault="00CE64BC" w:rsidP="00A0684B">
      <w:pPr>
        <w:tabs>
          <w:tab w:val="left" w:pos="709"/>
        </w:tabs>
        <w:ind w:left="720" w:hanging="294"/>
        <w:jc w:val="both"/>
        <w:rPr>
          <w:rFonts w:eastAsia="Calibri" w:cs="Times New Roman"/>
          <w:sz w:val="22"/>
          <w:szCs w:val="22"/>
        </w:rPr>
      </w:pPr>
      <w:r w:rsidRPr="00A0684B">
        <w:rPr>
          <w:rFonts w:eastAsia="Calibri" w:cs="Times New Roman"/>
          <w:sz w:val="22"/>
          <w:szCs w:val="22"/>
        </w:rPr>
        <w:t>1)</w:t>
      </w:r>
      <w:r w:rsidRPr="00A0684B">
        <w:rPr>
          <w:rFonts w:eastAsia="Calibri" w:cs="Times New Roman"/>
          <w:sz w:val="22"/>
          <w:szCs w:val="22"/>
        </w:rPr>
        <w:tab/>
        <w:t xml:space="preserve">70% wysokości zabezpieczenia – w ciągu 30 dni od dnia podpisania protokołu odbioru końcowego (wykonania zamówienia) i uznania przez Zamawiającego za należycie wykonanego; </w:t>
      </w:r>
    </w:p>
    <w:p w:rsidR="00797F91" w:rsidRPr="00A0684B" w:rsidRDefault="00CE64BC" w:rsidP="00A0684B">
      <w:pPr>
        <w:tabs>
          <w:tab w:val="left" w:pos="709"/>
        </w:tabs>
        <w:ind w:left="720" w:hanging="294"/>
        <w:jc w:val="both"/>
        <w:rPr>
          <w:rFonts w:eastAsia="Calibri" w:cs="Times New Roman"/>
          <w:sz w:val="22"/>
          <w:szCs w:val="22"/>
        </w:rPr>
      </w:pPr>
      <w:r w:rsidRPr="00A0684B">
        <w:rPr>
          <w:rFonts w:eastAsia="Calibri" w:cs="Times New Roman"/>
          <w:sz w:val="22"/>
          <w:szCs w:val="22"/>
        </w:rPr>
        <w:lastRenderedPageBreak/>
        <w:t>2)</w:t>
      </w:r>
      <w:r w:rsidRPr="00A0684B">
        <w:rPr>
          <w:rFonts w:eastAsia="Calibri" w:cs="Times New Roman"/>
          <w:sz w:val="22"/>
          <w:szCs w:val="22"/>
        </w:rPr>
        <w:tab/>
        <w:t>30% wysokości zabezpieczenia – najpóźniej w 15 dniu od upływu okr</w:t>
      </w:r>
      <w:r w:rsidR="00797F91" w:rsidRPr="00A0684B">
        <w:rPr>
          <w:rFonts w:eastAsia="Calibri" w:cs="Times New Roman"/>
          <w:sz w:val="22"/>
          <w:szCs w:val="22"/>
        </w:rPr>
        <w:t xml:space="preserve">esu gwarancji/rękojmi za wady. </w:t>
      </w:r>
    </w:p>
    <w:p w:rsidR="00CE64BC" w:rsidRPr="00A0684B" w:rsidRDefault="00CE64BC" w:rsidP="00A0684B">
      <w:pPr>
        <w:pStyle w:val="Akapitzlist"/>
        <w:numPr>
          <w:ilvl w:val="0"/>
          <w:numId w:val="7"/>
        </w:numPr>
        <w:tabs>
          <w:tab w:val="left" w:pos="709"/>
        </w:tabs>
        <w:jc w:val="both"/>
        <w:rPr>
          <w:rFonts w:eastAsia="Calibri" w:cs="Times New Roman"/>
          <w:sz w:val="22"/>
          <w:szCs w:val="22"/>
        </w:rPr>
      </w:pPr>
      <w:r w:rsidRPr="00A0684B">
        <w:rPr>
          <w:rFonts w:cs="Times New Roman"/>
          <w:sz w:val="22"/>
          <w:szCs w:val="22"/>
        </w:rPr>
        <w:t xml:space="preserve">Zamawiający wstrzyma się ze zwrotem części zabezpieczenia należytego wykonania umowy, </w:t>
      </w:r>
      <w:r w:rsidR="0095685A" w:rsidRPr="00A0684B">
        <w:rPr>
          <w:rFonts w:cs="Times New Roman"/>
          <w:sz w:val="22"/>
          <w:szCs w:val="22"/>
        </w:rPr>
        <w:br/>
      </w:r>
      <w:r w:rsidRPr="00A0684B">
        <w:rPr>
          <w:rFonts w:cs="Times New Roman"/>
          <w:sz w:val="22"/>
          <w:szCs w:val="22"/>
        </w:rPr>
        <w:t>o której mowa w ust. 2 pkt 1, w przypadku, kiedy Wykonawca nie usunął w terminie stwierdzonych w trakcie odbioru wad lub jest w trakcie usuwania tych wad.</w:t>
      </w:r>
    </w:p>
    <w:p w:rsidR="00CE64BC" w:rsidRPr="00A0684B" w:rsidRDefault="00CE64BC" w:rsidP="00A0684B">
      <w:pPr>
        <w:pStyle w:val="Akapitzlist"/>
        <w:numPr>
          <w:ilvl w:val="0"/>
          <w:numId w:val="7"/>
        </w:numPr>
        <w:tabs>
          <w:tab w:val="left" w:pos="709"/>
        </w:tabs>
        <w:jc w:val="both"/>
        <w:rPr>
          <w:rFonts w:eastAsia="Calibri" w:cs="Times New Roman"/>
          <w:sz w:val="22"/>
          <w:szCs w:val="22"/>
        </w:rPr>
      </w:pPr>
      <w:r w:rsidRPr="00A0684B">
        <w:rPr>
          <w:rFonts w:cs="Times New Roman"/>
          <w:sz w:val="22"/>
          <w:szCs w:val="22"/>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stanowiący zabezpieczenie z tytułu gwarancji/ rękojmi za wady.</w:t>
      </w:r>
    </w:p>
    <w:p w:rsidR="00AD0B85" w:rsidRPr="00A0684B" w:rsidRDefault="00AD0B85" w:rsidP="00A0684B">
      <w:pPr>
        <w:jc w:val="center"/>
        <w:rPr>
          <w:rFonts w:eastAsia="Calibri" w:cs="Times New Roman"/>
          <w:b/>
          <w:sz w:val="22"/>
          <w:szCs w:val="22"/>
        </w:rPr>
      </w:pPr>
    </w:p>
    <w:p w:rsidR="00797F91" w:rsidRPr="00A0684B" w:rsidRDefault="00CE64BC" w:rsidP="00A0684B">
      <w:pPr>
        <w:jc w:val="center"/>
        <w:rPr>
          <w:rFonts w:eastAsia="Calibri" w:cs="Times New Roman"/>
          <w:b/>
          <w:sz w:val="22"/>
          <w:szCs w:val="22"/>
        </w:rPr>
      </w:pPr>
      <w:r w:rsidRPr="00A0684B">
        <w:rPr>
          <w:rFonts w:eastAsia="Calibri" w:cs="Times New Roman"/>
          <w:b/>
          <w:sz w:val="22"/>
          <w:szCs w:val="22"/>
        </w:rPr>
        <w:t>§ </w:t>
      </w:r>
      <w:r w:rsidR="001F17CC">
        <w:rPr>
          <w:rFonts w:eastAsia="Calibri" w:cs="Times New Roman"/>
          <w:b/>
          <w:sz w:val="22"/>
          <w:szCs w:val="22"/>
        </w:rPr>
        <w:t>14</w:t>
      </w:r>
    </w:p>
    <w:p w:rsidR="00CE64BC" w:rsidRPr="00A0684B" w:rsidRDefault="00CE64BC" w:rsidP="00A0684B">
      <w:pPr>
        <w:pStyle w:val="Akapitzlist"/>
        <w:numPr>
          <w:ilvl w:val="1"/>
          <w:numId w:val="8"/>
        </w:numPr>
        <w:jc w:val="both"/>
        <w:rPr>
          <w:rFonts w:eastAsia="Calibri" w:cs="Times New Roman"/>
          <w:sz w:val="22"/>
          <w:szCs w:val="22"/>
        </w:rPr>
      </w:pPr>
      <w:r w:rsidRPr="00A0684B">
        <w:rPr>
          <w:rFonts w:eastAsia="Calibri" w:cs="Times New Roman"/>
          <w:sz w:val="22"/>
          <w:szCs w:val="22"/>
        </w:rPr>
        <w:t>Wykonawca zapłaci Zamawiającemu kary umowne:</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 xml:space="preserve">Za zwłokę w zakończeniu wykonania przedmiotu umowy – w wysokości 0,5% wynagrodzenia brutto, określonego w § </w:t>
      </w:r>
      <w:r w:rsidR="00EC2705">
        <w:rPr>
          <w:rFonts w:eastAsia="Calibri" w:cs="Times New Roman"/>
          <w:sz w:val="22"/>
          <w:szCs w:val="22"/>
        </w:rPr>
        <w:t>11</w:t>
      </w:r>
      <w:r w:rsidRPr="00A0684B">
        <w:rPr>
          <w:rFonts w:eastAsia="Calibri" w:cs="Times New Roman"/>
          <w:sz w:val="22"/>
          <w:szCs w:val="22"/>
        </w:rPr>
        <w:t xml:space="preserve"> ust. 1 za każdy dzień zwłoki (termin zakończenia robót określono </w:t>
      </w:r>
      <w:r w:rsidR="0095685A" w:rsidRPr="00A0684B">
        <w:rPr>
          <w:rFonts w:eastAsia="Calibri" w:cs="Times New Roman"/>
          <w:sz w:val="22"/>
          <w:szCs w:val="22"/>
        </w:rPr>
        <w:br/>
      </w:r>
      <w:r w:rsidRPr="00A0684B">
        <w:rPr>
          <w:rFonts w:eastAsia="Calibri" w:cs="Times New Roman"/>
          <w:sz w:val="22"/>
          <w:szCs w:val="22"/>
        </w:rPr>
        <w:t xml:space="preserve">w § </w:t>
      </w:r>
      <w:r w:rsidR="00024956" w:rsidRPr="00A0684B">
        <w:rPr>
          <w:rFonts w:eastAsia="Calibri" w:cs="Times New Roman"/>
          <w:sz w:val="22"/>
          <w:szCs w:val="22"/>
        </w:rPr>
        <w:t>2</w:t>
      </w:r>
      <w:r w:rsidRPr="00A0684B">
        <w:rPr>
          <w:rFonts w:eastAsia="Calibri" w:cs="Times New Roman"/>
          <w:sz w:val="22"/>
          <w:szCs w:val="22"/>
        </w:rPr>
        <w:t xml:space="preserve"> niniejszej umowy),</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zwłokę w usunięciu wad stwierdzonych w okresie gwarancji i rękojmi – w wysokości 0,08% wynagrodzenia brutto, określonego w §</w:t>
      </w:r>
      <w:r w:rsidR="002F671A" w:rsidRPr="00A0684B">
        <w:rPr>
          <w:rFonts w:eastAsia="Calibri" w:cs="Times New Roman"/>
          <w:sz w:val="22"/>
          <w:szCs w:val="22"/>
        </w:rPr>
        <w:t xml:space="preserve"> </w:t>
      </w:r>
      <w:r w:rsidR="00EC2705">
        <w:rPr>
          <w:rFonts w:eastAsia="Calibri" w:cs="Times New Roman"/>
          <w:sz w:val="22"/>
          <w:szCs w:val="22"/>
        </w:rPr>
        <w:t>11</w:t>
      </w:r>
      <w:r w:rsidRPr="00A0684B">
        <w:rPr>
          <w:rFonts w:eastAsia="Calibri" w:cs="Times New Roman"/>
          <w:sz w:val="22"/>
          <w:szCs w:val="22"/>
        </w:rPr>
        <w:t xml:space="preserve"> ust. 1 za każdy dzień opóźnienia liczonego od dnia wyznaczonego na usunięcie wad,</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 xml:space="preserve">Za odstąpienie od umowy z przyczyn leżących po stronie Wykonawcy – w wysokości 10% wynagrodzenia brutto, określonego w § </w:t>
      </w:r>
      <w:r w:rsidR="00EC2705">
        <w:rPr>
          <w:rFonts w:eastAsia="Calibri" w:cs="Times New Roman"/>
          <w:sz w:val="22"/>
          <w:szCs w:val="22"/>
        </w:rPr>
        <w:t>11</w:t>
      </w:r>
      <w:r w:rsidRPr="00A0684B">
        <w:rPr>
          <w:rFonts w:eastAsia="Calibri" w:cs="Times New Roman"/>
          <w:sz w:val="22"/>
          <w:szCs w:val="22"/>
        </w:rPr>
        <w:t xml:space="preserve"> ust. 1,</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brak zapłaty lub nieterminową zapłatę przez Wykonawcę wynagrodzenia należnego podwykonawcom lub dalszym podwykonawcom w wysokości 0,08% wynagrodzenia umownego brutto za każdy dzień opóźnienia w zapłacie wynagrodzenia;</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nieprzedłożenie przez Wykonawcę do zaakceptowania projektu umowy o podwykonawstwo, której przedmiotem są roboty budowlane, lub projektu jej zmiany, w wysokości 1% wynagrodzenia umownego brutto, za każdy przypadek nieprzedłożenia;</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nieprzedłożenie przez Wykonawcę poświadczonej za zgodność z oryginałem kopii umowy o podwykonawstwo lub jej zmiany, w wysokości 1% wynagrodzenia umownego brutto, za każdy przypadek nieprzedłożenia;</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brak zmiany umowy o podwykonawstwo w zakresie terminu zapłaty, w wysokości 0,05% wynagrodzenia umownego brutto, za każdy dzień opóźnienia od dnia wskazanego przez Zamawiającego w wezwaniu do dokonania zmiany;</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nieprzedłożenie przez Wykonawcę przed upływem 30 dni od wykonania zamówienia i uznania przez Zamawiającego za należycie wykonane nowego dokumentu Zabezpieczenia Należytego Wykonania Umowy stanowiącego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 w wysokości 0,2% wynagrodzenia umownego brutto, za każdy dzień opóźnienia.</w:t>
      </w:r>
    </w:p>
    <w:p w:rsidR="00CE64BC" w:rsidRPr="00A0684B" w:rsidRDefault="00CE64B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w każdym przypadku niedopełnienia obowiązku, o którym mowa w § 1</w:t>
      </w:r>
      <w:r w:rsidR="00EC2705">
        <w:rPr>
          <w:rFonts w:eastAsia="Calibri" w:cs="Times New Roman"/>
          <w:sz w:val="22"/>
          <w:szCs w:val="22"/>
        </w:rPr>
        <w:t>9</w:t>
      </w:r>
      <w:r w:rsidRPr="00A0684B">
        <w:rPr>
          <w:rFonts w:eastAsia="Calibri" w:cs="Times New Roman"/>
          <w:sz w:val="22"/>
          <w:szCs w:val="22"/>
        </w:rPr>
        <w:t xml:space="preserve"> ust. 1 - w wysokości po 100,00 złotych brutto za każdy dzień roboczy, w którym osoba niezatrudniona przez Wykonawcę lub podwykonawcę na podstawie umowy o pracę wykonywała czynności wymienione § 1</w:t>
      </w:r>
      <w:r w:rsidR="00EC2705">
        <w:rPr>
          <w:rFonts w:eastAsia="Calibri" w:cs="Times New Roman"/>
          <w:sz w:val="22"/>
          <w:szCs w:val="22"/>
        </w:rPr>
        <w:t>9</w:t>
      </w:r>
      <w:r w:rsidRPr="00A0684B">
        <w:rPr>
          <w:rFonts w:eastAsia="Calibri" w:cs="Times New Roman"/>
          <w:sz w:val="22"/>
          <w:szCs w:val="22"/>
        </w:rPr>
        <w:t xml:space="preserve"> ust. 1;</w:t>
      </w:r>
    </w:p>
    <w:p w:rsidR="00797F91" w:rsidRPr="00A0684B" w:rsidRDefault="009222AC" w:rsidP="00A0684B">
      <w:pPr>
        <w:numPr>
          <w:ilvl w:val="2"/>
          <w:numId w:val="8"/>
        </w:numPr>
        <w:tabs>
          <w:tab w:val="num" w:pos="709"/>
        </w:tabs>
        <w:ind w:left="709" w:hanging="283"/>
        <w:jc w:val="both"/>
        <w:rPr>
          <w:rFonts w:eastAsia="Calibri" w:cs="Times New Roman"/>
          <w:sz w:val="22"/>
          <w:szCs w:val="22"/>
        </w:rPr>
      </w:pPr>
      <w:r w:rsidRPr="00A0684B">
        <w:rPr>
          <w:rFonts w:eastAsia="Calibri" w:cs="Times New Roman"/>
          <w:sz w:val="22"/>
          <w:szCs w:val="22"/>
        </w:rPr>
        <w:t>za brak  zapłaty lub nieterminową zapłatę przez Wykonawcę wynagrodzenia należnego podwykonawcom lub dalszym podwykonawcom z tytułu zmiany wysokości wynagrodzenia, w zakresie odpowiadającym zmianom cen materiałów lub kosztów dotyczących zobowiązania podwykonawcy lub dalszych podwykonawców w wysokości 0,08% wynagrodzenia umownego brutto za każdy dzień opóźnienia w zapłacie wynagrodzenia;</w:t>
      </w:r>
    </w:p>
    <w:p w:rsidR="00CE64BC" w:rsidRPr="00A0684B" w:rsidRDefault="00CE64BC" w:rsidP="00A0684B">
      <w:pPr>
        <w:pStyle w:val="Akapitzlist"/>
        <w:numPr>
          <w:ilvl w:val="1"/>
          <w:numId w:val="8"/>
        </w:numPr>
        <w:jc w:val="both"/>
        <w:rPr>
          <w:rFonts w:eastAsia="Calibri" w:cs="Times New Roman"/>
          <w:sz w:val="22"/>
          <w:szCs w:val="22"/>
        </w:rPr>
      </w:pPr>
      <w:r w:rsidRPr="00A0684B">
        <w:rPr>
          <w:rFonts w:eastAsia="Calibri" w:cs="Times New Roman"/>
          <w:sz w:val="22"/>
          <w:szCs w:val="22"/>
        </w:rPr>
        <w:lastRenderedPageBreak/>
        <w:t xml:space="preserve">Zamawiający zapłaci Wykonawcy kary umowne za odstąpienie od umowy z przyczyn leżących po stronie Zamawiającego w wysokości 10% wynagrodzenia brutto, określonego w § </w:t>
      </w:r>
      <w:r w:rsidR="00AD0B85" w:rsidRPr="00A0684B">
        <w:rPr>
          <w:rFonts w:eastAsia="Calibri" w:cs="Times New Roman"/>
          <w:sz w:val="22"/>
          <w:szCs w:val="22"/>
        </w:rPr>
        <w:t>1</w:t>
      </w:r>
      <w:r w:rsidR="00EC2705">
        <w:rPr>
          <w:rFonts w:eastAsia="Calibri" w:cs="Times New Roman"/>
          <w:sz w:val="22"/>
          <w:szCs w:val="22"/>
        </w:rPr>
        <w:t>1</w:t>
      </w:r>
      <w:r w:rsidRPr="00A0684B">
        <w:rPr>
          <w:rFonts w:eastAsia="Calibri" w:cs="Times New Roman"/>
          <w:sz w:val="22"/>
          <w:szCs w:val="22"/>
        </w:rPr>
        <w:t xml:space="preserve"> ust. 1, </w:t>
      </w:r>
      <w:r w:rsidR="0095685A" w:rsidRPr="00A0684B">
        <w:rPr>
          <w:rFonts w:eastAsia="Calibri" w:cs="Times New Roman"/>
          <w:sz w:val="22"/>
          <w:szCs w:val="22"/>
        </w:rPr>
        <w:br/>
      </w:r>
      <w:r w:rsidRPr="00A0684B">
        <w:rPr>
          <w:rFonts w:eastAsia="Calibri" w:cs="Times New Roman"/>
          <w:sz w:val="22"/>
          <w:szCs w:val="22"/>
        </w:rPr>
        <w:t xml:space="preserve">z wyłączeniem odstąpienia na podstawie art. 456 ust. 1 ustawy Prawo zamówień publicznych. </w:t>
      </w:r>
    </w:p>
    <w:p w:rsidR="00CE64BC" w:rsidRPr="00A0684B" w:rsidRDefault="00CE64BC" w:rsidP="00A0684B">
      <w:pPr>
        <w:pStyle w:val="Akapitzlist"/>
        <w:numPr>
          <w:ilvl w:val="1"/>
          <w:numId w:val="8"/>
        </w:numPr>
        <w:jc w:val="both"/>
        <w:rPr>
          <w:rFonts w:eastAsia="Calibri" w:cs="Times New Roman"/>
          <w:sz w:val="22"/>
          <w:szCs w:val="22"/>
        </w:rPr>
      </w:pPr>
      <w:r w:rsidRPr="00A0684B">
        <w:rPr>
          <w:rFonts w:eastAsia="Calibri" w:cs="Times New Roman"/>
          <w:sz w:val="22"/>
          <w:szCs w:val="22"/>
        </w:rPr>
        <w:t xml:space="preserve">Zamawiający zapłaci Wykonawcy kary umowne za zwłokę w przekazaniu placu budowy </w:t>
      </w:r>
      <w:r w:rsidR="0095685A" w:rsidRPr="00A0684B">
        <w:rPr>
          <w:rFonts w:eastAsia="Calibri" w:cs="Times New Roman"/>
          <w:sz w:val="22"/>
          <w:szCs w:val="22"/>
        </w:rPr>
        <w:br/>
      </w:r>
      <w:r w:rsidRPr="00A0684B">
        <w:rPr>
          <w:rFonts w:eastAsia="Calibri" w:cs="Times New Roman"/>
          <w:sz w:val="22"/>
          <w:szCs w:val="22"/>
        </w:rPr>
        <w:t>w wysokości 0,08% wynagrodzenia umownego brutto za każdy dzień zwłoki, licząc od upływu ustalonego terminu na przekazanie placu budowy.</w:t>
      </w:r>
    </w:p>
    <w:p w:rsidR="00CE64BC" w:rsidRPr="00A0684B" w:rsidRDefault="00CE64BC" w:rsidP="00A0684B">
      <w:pPr>
        <w:pStyle w:val="Akapitzlist"/>
        <w:numPr>
          <w:ilvl w:val="1"/>
          <w:numId w:val="8"/>
        </w:numPr>
        <w:jc w:val="both"/>
        <w:rPr>
          <w:rFonts w:eastAsia="Calibri" w:cs="Times New Roman"/>
          <w:sz w:val="22"/>
          <w:szCs w:val="22"/>
        </w:rPr>
      </w:pPr>
      <w:r w:rsidRPr="00A0684B">
        <w:rPr>
          <w:rFonts w:eastAsia="Calibri" w:cs="Times New Roman"/>
          <w:sz w:val="22"/>
          <w:szCs w:val="22"/>
        </w:rPr>
        <w:t>Strony zastrzegają sobie prawo do dochodzenia odszkodowania na zasadach ogólnych, o ile wartość faktycznie poniesionych szkód przekracza wysokość kar umownych.</w:t>
      </w:r>
    </w:p>
    <w:p w:rsidR="00CE64BC" w:rsidRPr="00A0684B" w:rsidRDefault="00CE64BC" w:rsidP="00A0684B">
      <w:pPr>
        <w:pStyle w:val="Akapitzlist"/>
        <w:numPr>
          <w:ilvl w:val="1"/>
          <w:numId w:val="8"/>
        </w:numPr>
        <w:jc w:val="both"/>
        <w:rPr>
          <w:rFonts w:eastAsia="Calibri" w:cs="Times New Roman"/>
          <w:sz w:val="22"/>
          <w:szCs w:val="22"/>
        </w:rPr>
      </w:pPr>
      <w:r w:rsidRPr="00A0684B">
        <w:rPr>
          <w:rFonts w:eastAsia="Calibri" w:cs="Times New Roman"/>
          <w:sz w:val="22"/>
          <w:szCs w:val="22"/>
        </w:rPr>
        <w:t xml:space="preserve">Wykonawca oświadcza, że wyraża zgodę na potrącenie naliczonych kar umownych </w:t>
      </w:r>
      <w:r w:rsidR="0095685A" w:rsidRPr="00A0684B">
        <w:rPr>
          <w:rFonts w:eastAsia="Calibri" w:cs="Times New Roman"/>
          <w:sz w:val="22"/>
          <w:szCs w:val="22"/>
        </w:rPr>
        <w:br/>
      </w:r>
      <w:r w:rsidRPr="00A0684B">
        <w:rPr>
          <w:rFonts w:eastAsia="Calibri" w:cs="Times New Roman"/>
          <w:sz w:val="22"/>
          <w:szCs w:val="22"/>
        </w:rPr>
        <w:t>z wynagrodzenia za wykonanie przedmiotu umowy.</w:t>
      </w:r>
    </w:p>
    <w:p w:rsidR="00CE64BC" w:rsidRPr="00A0684B" w:rsidRDefault="00CE64BC" w:rsidP="00A0684B">
      <w:pPr>
        <w:jc w:val="both"/>
        <w:rPr>
          <w:rFonts w:eastAsia="Calibri" w:cs="Times New Roman"/>
          <w:b/>
          <w:sz w:val="22"/>
          <w:szCs w:val="22"/>
        </w:rPr>
      </w:pPr>
    </w:p>
    <w:p w:rsidR="00797F91" w:rsidRPr="00A0684B" w:rsidRDefault="00CE64BC" w:rsidP="00A0684B">
      <w:pPr>
        <w:jc w:val="center"/>
        <w:rPr>
          <w:rFonts w:eastAsia="Calibri" w:cs="Times New Roman"/>
          <w:b/>
          <w:sz w:val="22"/>
          <w:szCs w:val="22"/>
        </w:rPr>
      </w:pPr>
      <w:r w:rsidRPr="00A0684B">
        <w:rPr>
          <w:rFonts w:eastAsia="Calibri" w:cs="Times New Roman"/>
          <w:b/>
          <w:sz w:val="22"/>
          <w:szCs w:val="22"/>
        </w:rPr>
        <w:t>§ </w:t>
      </w:r>
      <w:r w:rsidR="003B47DD" w:rsidRPr="00A0684B">
        <w:rPr>
          <w:rFonts w:eastAsia="Calibri" w:cs="Times New Roman"/>
          <w:b/>
          <w:sz w:val="22"/>
          <w:szCs w:val="22"/>
        </w:rPr>
        <w:t>1</w:t>
      </w:r>
      <w:r w:rsidR="001F17CC">
        <w:rPr>
          <w:rFonts w:eastAsia="Calibri" w:cs="Times New Roman"/>
          <w:b/>
          <w:sz w:val="22"/>
          <w:szCs w:val="22"/>
        </w:rPr>
        <w:t>5</w:t>
      </w:r>
    </w:p>
    <w:p w:rsidR="00CE64BC" w:rsidRPr="00A0684B" w:rsidRDefault="00CE64BC" w:rsidP="00A0684B">
      <w:pPr>
        <w:pStyle w:val="Akapitzlist"/>
        <w:numPr>
          <w:ilvl w:val="2"/>
          <w:numId w:val="9"/>
        </w:numPr>
        <w:tabs>
          <w:tab w:val="clear" w:pos="2160"/>
        </w:tabs>
        <w:ind w:left="426"/>
        <w:jc w:val="both"/>
        <w:rPr>
          <w:rFonts w:eastAsia="Calibri" w:cs="Times New Roman"/>
          <w:sz w:val="22"/>
          <w:szCs w:val="22"/>
        </w:rPr>
      </w:pPr>
      <w:r w:rsidRPr="00A0684B">
        <w:rPr>
          <w:rFonts w:eastAsia="Calibri" w:cs="Times New Roman"/>
          <w:sz w:val="22"/>
          <w:szCs w:val="22"/>
        </w:rPr>
        <w:t>Zamawiającemu przysługuje prawo odstąpienia od umowy, gdy:</w:t>
      </w:r>
    </w:p>
    <w:p w:rsidR="00CE64BC" w:rsidRPr="00A0684B" w:rsidRDefault="00CE64BC" w:rsidP="00A0684B">
      <w:pPr>
        <w:pStyle w:val="Lista"/>
        <w:numPr>
          <w:ilvl w:val="0"/>
          <w:numId w:val="9"/>
        </w:numPr>
        <w:tabs>
          <w:tab w:val="clear" w:pos="680"/>
          <w:tab w:val="num" w:pos="709"/>
        </w:tabs>
        <w:ind w:left="709" w:hanging="283"/>
        <w:contextualSpacing w:val="0"/>
        <w:jc w:val="both"/>
        <w:rPr>
          <w:rFonts w:cs="Times New Roman"/>
          <w:sz w:val="22"/>
          <w:szCs w:val="22"/>
        </w:rPr>
      </w:pPr>
      <w:r w:rsidRPr="00A0684B">
        <w:rPr>
          <w:rFonts w:cs="Times New Roman"/>
          <w:sz w:val="22"/>
          <w:szCs w:val="22"/>
        </w:rPr>
        <w:t xml:space="preserve">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t>
      </w:r>
      <w:r w:rsidR="0095685A" w:rsidRPr="00A0684B">
        <w:rPr>
          <w:rFonts w:cs="Times New Roman"/>
          <w:sz w:val="22"/>
          <w:szCs w:val="22"/>
        </w:rPr>
        <w:br/>
      </w:r>
      <w:r w:rsidRPr="00A0684B">
        <w:rPr>
          <w:rFonts w:cs="Times New Roman"/>
          <w:sz w:val="22"/>
          <w:szCs w:val="22"/>
        </w:rPr>
        <w:t>w terminie 30 dni od powzięcia wiadomości o powyższych okolicznościach. W takim wypadku Wykonawca może żądać jedynie wynagrodzenia należnego mu z tytułu wykonania części umowy;</w:t>
      </w:r>
    </w:p>
    <w:p w:rsidR="00CE64BC" w:rsidRPr="00A0684B" w:rsidRDefault="00CE64BC" w:rsidP="00A0684B">
      <w:pPr>
        <w:pStyle w:val="Akapitzlist"/>
        <w:numPr>
          <w:ilvl w:val="1"/>
          <w:numId w:val="7"/>
        </w:numPr>
        <w:tabs>
          <w:tab w:val="clear" w:pos="1724"/>
          <w:tab w:val="num" w:pos="1418"/>
        </w:tabs>
        <w:ind w:left="426"/>
        <w:jc w:val="both"/>
        <w:rPr>
          <w:rFonts w:eastAsia="Calibri" w:cs="Times New Roman"/>
          <w:sz w:val="22"/>
          <w:szCs w:val="22"/>
        </w:rPr>
      </w:pPr>
      <w:r w:rsidRPr="00A0684B">
        <w:rPr>
          <w:rFonts w:eastAsia="Calibri" w:cs="Times New Roman"/>
          <w:sz w:val="22"/>
          <w:szCs w:val="22"/>
        </w:rPr>
        <w:t>Odstąpienie od umowy,  powinno nastąpić w formie pisemnej pod rygorem nieważności  takiego oświadczenia i powinno zawierać uzasadnienie.</w:t>
      </w:r>
    </w:p>
    <w:p w:rsidR="002E1A46" w:rsidRPr="00A0684B" w:rsidRDefault="002E1A46" w:rsidP="00A0684B">
      <w:pPr>
        <w:pStyle w:val="Akapitzlist"/>
        <w:numPr>
          <w:ilvl w:val="1"/>
          <w:numId w:val="7"/>
        </w:numPr>
        <w:tabs>
          <w:tab w:val="clear" w:pos="1724"/>
          <w:tab w:val="num" w:pos="1418"/>
        </w:tabs>
        <w:ind w:left="426"/>
        <w:jc w:val="both"/>
        <w:rPr>
          <w:rFonts w:eastAsia="Calibri" w:cs="Times New Roman"/>
          <w:sz w:val="22"/>
          <w:szCs w:val="22"/>
        </w:rPr>
      </w:pPr>
      <w:r w:rsidRPr="00A0684B">
        <w:rPr>
          <w:rFonts w:cs="Times New Roman"/>
          <w:snapToGrid w:val="0"/>
          <w:sz w:val="22"/>
          <w:szCs w:val="22"/>
        </w:rPr>
        <w:t xml:space="preserve">Jeżeli rozpoczęcie, realizacja lub zakończenie całości przedmiotu umowy opóźnia się z winy Wykonawcy albo jeżeli przedmiot umowy jest wykonywany w sposób wadliwy lub sprzeczny </w:t>
      </w:r>
      <w:r w:rsidR="0095685A" w:rsidRPr="00A0684B">
        <w:rPr>
          <w:rFonts w:cs="Times New Roman"/>
          <w:snapToGrid w:val="0"/>
          <w:sz w:val="22"/>
          <w:szCs w:val="22"/>
        </w:rPr>
        <w:br/>
      </w:r>
      <w:r w:rsidRPr="00A0684B">
        <w:rPr>
          <w:rFonts w:cs="Times New Roman"/>
          <w:snapToGrid w:val="0"/>
          <w:sz w:val="22"/>
          <w:szCs w:val="22"/>
        </w:rPr>
        <w:t>z umową, Zamawiający może od umowy odstąpić, powierzając poprawienie lub dalsze wykonanie  przedmiotu umowy innej osobie na koszt Wykonawcy.</w:t>
      </w:r>
    </w:p>
    <w:p w:rsidR="002E1A46" w:rsidRPr="00A0684B" w:rsidRDefault="002E1A46" w:rsidP="00A0684B">
      <w:pPr>
        <w:pStyle w:val="Akapitzlist"/>
        <w:numPr>
          <w:ilvl w:val="1"/>
          <w:numId w:val="7"/>
        </w:numPr>
        <w:tabs>
          <w:tab w:val="clear" w:pos="1724"/>
          <w:tab w:val="num" w:pos="1418"/>
        </w:tabs>
        <w:ind w:left="426"/>
        <w:jc w:val="both"/>
        <w:rPr>
          <w:rFonts w:eastAsia="Calibri" w:cs="Times New Roman"/>
          <w:sz w:val="22"/>
          <w:szCs w:val="22"/>
        </w:rPr>
      </w:pPr>
      <w:r w:rsidRPr="00A0684B">
        <w:rPr>
          <w:rFonts w:cs="Times New Roman"/>
          <w:snapToGrid w:val="0"/>
          <w:sz w:val="22"/>
          <w:szCs w:val="22"/>
        </w:rPr>
        <w:t>Zamawiający może odstąpić od umowy w przypadku:</w:t>
      </w:r>
    </w:p>
    <w:p w:rsidR="002E1A46" w:rsidRPr="00A0684B" w:rsidRDefault="002E1A46" w:rsidP="00A0684B">
      <w:pPr>
        <w:pStyle w:val="Tekstpodstawowy2"/>
        <w:widowControl w:val="0"/>
        <w:numPr>
          <w:ilvl w:val="0"/>
          <w:numId w:val="4"/>
        </w:numPr>
        <w:tabs>
          <w:tab w:val="clear" w:pos="1680"/>
          <w:tab w:val="left" w:pos="0"/>
          <w:tab w:val="num" w:pos="1134"/>
        </w:tabs>
        <w:suppressAutoHyphens w:val="0"/>
        <w:autoSpaceDE w:val="0"/>
        <w:autoSpaceDN w:val="0"/>
        <w:adjustRightInd w:val="0"/>
        <w:ind w:left="993" w:right="0"/>
        <w:jc w:val="both"/>
        <w:rPr>
          <w:sz w:val="22"/>
          <w:szCs w:val="22"/>
        </w:rPr>
      </w:pPr>
      <w:r w:rsidRPr="00A0684B">
        <w:rPr>
          <w:sz w:val="22"/>
          <w:szCs w:val="22"/>
        </w:rPr>
        <w:t xml:space="preserve">ogłoszenia upadłości Wykonawcy lub przedłożenia mu przez Wykonawcę wniosku </w:t>
      </w:r>
      <w:r w:rsidR="0095685A" w:rsidRPr="00A0684B">
        <w:rPr>
          <w:sz w:val="22"/>
          <w:szCs w:val="22"/>
        </w:rPr>
        <w:br/>
      </w:r>
      <w:r w:rsidRPr="00A0684B">
        <w:rPr>
          <w:sz w:val="22"/>
          <w:szCs w:val="22"/>
        </w:rPr>
        <w:t>o ogłoszenie jego upadłości,</w:t>
      </w:r>
    </w:p>
    <w:p w:rsidR="002E1A46" w:rsidRPr="00A0684B" w:rsidRDefault="002E1A46" w:rsidP="00A0684B">
      <w:pPr>
        <w:pStyle w:val="Tekstpodstawowy2"/>
        <w:widowControl w:val="0"/>
        <w:numPr>
          <w:ilvl w:val="0"/>
          <w:numId w:val="4"/>
        </w:numPr>
        <w:tabs>
          <w:tab w:val="clear" w:pos="1680"/>
          <w:tab w:val="left" w:pos="0"/>
        </w:tabs>
        <w:suppressAutoHyphens w:val="0"/>
        <w:autoSpaceDE w:val="0"/>
        <w:autoSpaceDN w:val="0"/>
        <w:adjustRightInd w:val="0"/>
        <w:ind w:left="993" w:right="0"/>
        <w:jc w:val="both"/>
        <w:rPr>
          <w:sz w:val="22"/>
          <w:szCs w:val="22"/>
        </w:rPr>
      </w:pPr>
      <w:r w:rsidRPr="00A0684B">
        <w:rPr>
          <w:sz w:val="22"/>
          <w:szCs w:val="22"/>
        </w:rPr>
        <w:t>wydania nakazu zajęcia majątku Wykonawcy lub zrzeczenia się przez Wykonawcę majątku na rzecz wierzycieli,</w:t>
      </w:r>
    </w:p>
    <w:p w:rsidR="002E1A46" w:rsidRPr="00A0684B" w:rsidRDefault="002E1A46" w:rsidP="00A0684B">
      <w:pPr>
        <w:pStyle w:val="Tekstpodstawowy2"/>
        <w:widowControl w:val="0"/>
        <w:numPr>
          <w:ilvl w:val="0"/>
          <w:numId w:val="4"/>
        </w:numPr>
        <w:tabs>
          <w:tab w:val="clear" w:pos="1680"/>
          <w:tab w:val="left" w:pos="0"/>
          <w:tab w:val="num" w:pos="1134"/>
        </w:tabs>
        <w:suppressAutoHyphens w:val="0"/>
        <w:autoSpaceDE w:val="0"/>
        <w:autoSpaceDN w:val="0"/>
        <w:adjustRightInd w:val="0"/>
        <w:ind w:left="993" w:right="0"/>
        <w:jc w:val="both"/>
        <w:rPr>
          <w:sz w:val="22"/>
          <w:szCs w:val="22"/>
        </w:rPr>
      </w:pPr>
      <w:r w:rsidRPr="00A0684B">
        <w:rPr>
          <w:sz w:val="22"/>
          <w:szCs w:val="22"/>
        </w:rPr>
        <w:t xml:space="preserve">przystąpienia przez Wykonawcę do likwidacji swej firmy, również w razie likwidacji  </w:t>
      </w:r>
      <w:r w:rsidR="0095685A" w:rsidRPr="00A0684B">
        <w:rPr>
          <w:sz w:val="22"/>
          <w:szCs w:val="22"/>
        </w:rPr>
        <w:br/>
      </w:r>
      <w:r w:rsidRPr="00A0684B">
        <w:rPr>
          <w:sz w:val="22"/>
          <w:szCs w:val="22"/>
        </w:rPr>
        <w:t>w celu przekształcenia lub restrukturyzacji;</w:t>
      </w:r>
    </w:p>
    <w:p w:rsidR="002E1A46" w:rsidRPr="00A0684B" w:rsidRDefault="002E1A46" w:rsidP="00A0684B">
      <w:pPr>
        <w:pStyle w:val="Tekstpodstawowy2"/>
        <w:widowControl w:val="0"/>
        <w:numPr>
          <w:ilvl w:val="0"/>
          <w:numId w:val="4"/>
        </w:numPr>
        <w:tabs>
          <w:tab w:val="clear" w:pos="1680"/>
          <w:tab w:val="left" w:pos="0"/>
          <w:tab w:val="num" w:pos="1134"/>
        </w:tabs>
        <w:suppressAutoHyphens w:val="0"/>
        <w:autoSpaceDE w:val="0"/>
        <w:autoSpaceDN w:val="0"/>
        <w:adjustRightInd w:val="0"/>
        <w:ind w:left="993" w:right="0"/>
        <w:jc w:val="both"/>
        <w:rPr>
          <w:sz w:val="22"/>
          <w:szCs w:val="22"/>
        </w:rPr>
      </w:pPr>
      <w:r w:rsidRPr="00A0684B">
        <w:rPr>
          <w:sz w:val="22"/>
          <w:szCs w:val="22"/>
        </w:rPr>
        <w:t>zaniechania realizacji umowy przez Wykonawcę, a w szczególności w razie przerwania wykonywania robót,</w:t>
      </w:r>
    </w:p>
    <w:p w:rsidR="002E1A46" w:rsidRPr="00A0684B" w:rsidRDefault="002E1A46" w:rsidP="00A0684B">
      <w:pPr>
        <w:pStyle w:val="Tekstpodstawowy2"/>
        <w:widowControl w:val="0"/>
        <w:numPr>
          <w:ilvl w:val="0"/>
          <w:numId w:val="4"/>
        </w:numPr>
        <w:tabs>
          <w:tab w:val="clear" w:pos="1680"/>
          <w:tab w:val="left" w:pos="0"/>
          <w:tab w:val="num" w:pos="1134"/>
        </w:tabs>
        <w:suppressAutoHyphens w:val="0"/>
        <w:autoSpaceDE w:val="0"/>
        <w:autoSpaceDN w:val="0"/>
        <w:adjustRightInd w:val="0"/>
        <w:ind w:left="993" w:right="0"/>
        <w:jc w:val="both"/>
        <w:rPr>
          <w:sz w:val="22"/>
          <w:szCs w:val="22"/>
        </w:rPr>
      </w:pPr>
      <w:r w:rsidRPr="00A0684B">
        <w:rPr>
          <w:sz w:val="22"/>
          <w:szCs w:val="22"/>
        </w:rPr>
        <w:t>nie rozpoczęcia przez Wykonawcę realizacji robót objętych niniejszą umową</w:t>
      </w:r>
    </w:p>
    <w:p w:rsidR="002E1A46" w:rsidRPr="00A0684B" w:rsidRDefault="002E1A46" w:rsidP="00A0684B">
      <w:pPr>
        <w:pStyle w:val="Akapitzlist"/>
        <w:widowControl w:val="0"/>
        <w:numPr>
          <w:ilvl w:val="0"/>
          <w:numId w:val="7"/>
        </w:numPr>
        <w:tabs>
          <w:tab w:val="clear" w:pos="644"/>
          <w:tab w:val="num" w:pos="426"/>
          <w:tab w:val="left" w:pos="720"/>
        </w:tabs>
        <w:ind w:hanging="644"/>
        <w:jc w:val="both"/>
        <w:rPr>
          <w:rFonts w:cs="Times New Roman"/>
          <w:snapToGrid w:val="0"/>
          <w:sz w:val="22"/>
          <w:szCs w:val="22"/>
        </w:rPr>
      </w:pPr>
      <w:r w:rsidRPr="00A0684B">
        <w:rPr>
          <w:rFonts w:cs="Times New Roman"/>
          <w:snapToGrid w:val="0"/>
          <w:sz w:val="22"/>
          <w:szCs w:val="22"/>
        </w:rPr>
        <w:t>W razie odstąpienia od umowy z przyczyn wymienionych w u</w:t>
      </w:r>
      <w:r w:rsidR="0095685A" w:rsidRPr="00A0684B">
        <w:rPr>
          <w:rFonts w:cs="Times New Roman"/>
          <w:snapToGrid w:val="0"/>
          <w:sz w:val="22"/>
          <w:szCs w:val="22"/>
        </w:rPr>
        <w:t xml:space="preserve">st.3 Wykonawca jest zobowiązany </w:t>
      </w:r>
      <w:r w:rsidRPr="00A0684B">
        <w:rPr>
          <w:rFonts w:cs="Times New Roman"/>
          <w:snapToGrid w:val="0"/>
          <w:sz w:val="22"/>
          <w:szCs w:val="22"/>
        </w:rPr>
        <w:t>w terminie 14 dni od pisemnego powiadomienia go o odstąpieniu przez   Zamawiającego od umowy, do:</w:t>
      </w:r>
    </w:p>
    <w:p w:rsidR="002E1A46" w:rsidRPr="00A0684B" w:rsidRDefault="002E1A46" w:rsidP="00A0684B">
      <w:pPr>
        <w:widowControl w:val="0"/>
        <w:numPr>
          <w:ilvl w:val="0"/>
          <w:numId w:val="5"/>
        </w:numPr>
        <w:tabs>
          <w:tab w:val="clear" w:pos="1680"/>
          <w:tab w:val="left" w:pos="200"/>
          <w:tab w:val="left" w:pos="340"/>
        </w:tabs>
        <w:ind w:left="993"/>
        <w:jc w:val="both"/>
        <w:rPr>
          <w:rFonts w:cs="Times New Roman"/>
          <w:snapToGrid w:val="0"/>
          <w:sz w:val="22"/>
          <w:szCs w:val="22"/>
        </w:rPr>
      </w:pPr>
      <w:r w:rsidRPr="00A0684B">
        <w:rPr>
          <w:rFonts w:cs="Times New Roman"/>
          <w:snapToGrid w:val="0"/>
          <w:sz w:val="22"/>
          <w:szCs w:val="22"/>
        </w:rPr>
        <w:t>sporządzenia inwentaryzacji robót przy udziale Zamawiającego,</w:t>
      </w:r>
    </w:p>
    <w:p w:rsidR="002E1A46" w:rsidRPr="00A0684B" w:rsidRDefault="002E1A46" w:rsidP="00A0684B">
      <w:pPr>
        <w:widowControl w:val="0"/>
        <w:numPr>
          <w:ilvl w:val="0"/>
          <w:numId w:val="5"/>
        </w:numPr>
        <w:tabs>
          <w:tab w:val="clear" w:pos="1680"/>
          <w:tab w:val="left" w:pos="200"/>
          <w:tab w:val="left" w:pos="340"/>
        </w:tabs>
        <w:ind w:left="993"/>
        <w:jc w:val="both"/>
        <w:rPr>
          <w:rFonts w:cs="Times New Roman"/>
          <w:snapToGrid w:val="0"/>
          <w:sz w:val="22"/>
          <w:szCs w:val="22"/>
        </w:rPr>
      </w:pPr>
      <w:r w:rsidRPr="00A0684B">
        <w:rPr>
          <w:rFonts w:cs="Times New Roman"/>
          <w:snapToGrid w:val="0"/>
          <w:sz w:val="22"/>
          <w:szCs w:val="22"/>
        </w:rPr>
        <w:t>przekazania placu budowy,</w:t>
      </w:r>
    </w:p>
    <w:p w:rsidR="00903EB4" w:rsidRPr="00A0684B" w:rsidRDefault="002E1A46" w:rsidP="00A0684B">
      <w:pPr>
        <w:widowControl w:val="0"/>
        <w:numPr>
          <w:ilvl w:val="0"/>
          <w:numId w:val="5"/>
        </w:numPr>
        <w:tabs>
          <w:tab w:val="clear" w:pos="1680"/>
          <w:tab w:val="left" w:pos="200"/>
          <w:tab w:val="left" w:pos="340"/>
          <w:tab w:val="num" w:pos="1134"/>
        </w:tabs>
        <w:ind w:left="993"/>
        <w:jc w:val="both"/>
        <w:rPr>
          <w:rFonts w:cs="Times New Roman"/>
          <w:snapToGrid w:val="0"/>
          <w:sz w:val="22"/>
          <w:szCs w:val="22"/>
        </w:rPr>
      </w:pPr>
      <w:r w:rsidRPr="00A0684B">
        <w:rPr>
          <w:rFonts w:cs="Times New Roman"/>
          <w:snapToGrid w:val="0"/>
          <w:sz w:val="22"/>
          <w:szCs w:val="22"/>
        </w:rPr>
        <w:t xml:space="preserve">zapłaty kary umownej w wysokości 10% wynagrodzenia określonego w § </w:t>
      </w:r>
      <w:r w:rsidR="00EC2705">
        <w:rPr>
          <w:rFonts w:cs="Times New Roman"/>
          <w:snapToGrid w:val="0"/>
          <w:sz w:val="22"/>
          <w:szCs w:val="22"/>
        </w:rPr>
        <w:t>11</w:t>
      </w:r>
      <w:r w:rsidRPr="00A0684B">
        <w:rPr>
          <w:rFonts w:cs="Times New Roman"/>
          <w:snapToGrid w:val="0"/>
          <w:sz w:val="22"/>
          <w:szCs w:val="22"/>
        </w:rPr>
        <w:t xml:space="preserve"> ust.1 niniejszej umowy, co nie pozbawia Zamawiającego prawa dochodzenia odszkodowania na zasadach ogólnych, jeśli kara umowna nie pokryje wyrządzonej mu szkody.</w:t>
      </w:r>
    </w:p>
    <w:p w:rsidR="002E1A46" w:rsidRPr="00A0684B" w:rsidRDefault="002E1A46" w:rsidP="00A0684B">
      <w:pPr>
        <w:pStyle w:val="Akapitzlist"/>
        <w:widowControl w:val="0"/>
        <w:numPr>
          <w:ilvl w:val="0"/>
          <w:numId w:val="7"/>
        </w:numPr>
        <w:tabs>
          <w:tab w:val="left" w:pos="200"/>
          <w:tab w:val="left" w:pos="340"/>
        </w:tabs>
        <w:jc w:val="both"/>
        <w:rPr>
          <w:rFonts w:cs="Times New Roman"/>
          <w:snapToGrid w:val="0"/>
          <w:sz w:val="22"/>
          <w:szCs w:val="22"/>
        </w:rPr>
      </w:pPr>
      <w:r w:rsidRPr="00A0684B">
        <w:rPr>
          <w:rFonts w:cs="Times New Roman"/>
          <w:snapToGrid w:val="0"/>
          <w:sz w:val="22"/>
          <w:szCs w:val="22"/>
        </w:rPr>
        <w:t>Odstąpienie od umowy następuje poprzez pisemne oświadczenie Zamawiającego.</w:t>
      </w:r>
    </w:p>
    <w:p w:rsidR="002E1A46" w:rsidRPr="00A0684B" w:rsidRDefault="002E1A46" w:rsidP="00A0684B">
      <w:pPr>
        <w:pStyle w:val="Akapitzlist"/>
        <w:widowControl w:val="0"/>
        <w:numPr>
          <w:ilvl w:val="0"/>
          <w:numId w:val="7"/>
        </w:numPr>
        <w:tabs>
          <w:tab w:val="left" w:pos="200"/>
          <w:tab w:val="left" w:pos="340"/>
        </w:tabs>
        <w:jc w:val="both"/>
        <w:rPr>
          <w:rFonts w:cs="Times New Roman"/>
          <w:snapToGrid w:val="0"/>
          <w:sz w:val="22"/>
          <w:szCs w:val="22"/>
        </w:rPr>
      </w:pPr>
      <w:r w:rsidRPr="00A0684B">
        <w:rPr>
          <w:rFonts w:cs="Times New Roman"/>
          <w:snapToGrid w:val="0"/>
          <w:sz w:val="22"/>
          <w:szCs w:val="22"/>
        </w:rPr>
        <w:t>W razie nie wywiązania się przez Wykonawcę w prz</w:t>
      </w:r>
      <w:r w:rsidR="00903EB4" w:rsidRPr="00A0684B">
        <w:rPr>
          <w:rFonts w:cs="Times New Roman"/>
          <w:snapToGrid w:val="0"/>
          <w:sz w:val="22"/>
          <w:szCs w:val="22"/>
        </w:rPr>
        <w:t xml:space="preserve">ewidzianym w umowie terminie </w:t>
      </w:r>
      <w:r w:rsidR="0095685A" w:rsidRPr="00A0684B">
        <w:rPr>
          <w:rFonts w:cs="Times New Roman"/>
          <w:snapToGrid w:val="0"/>
          <w:sz w:val="22"/>
          <w:szCs w:val="22"/>
        </w:rPr>
        <w:br/>
      </w:r>
      <w:r w:rsidR="00903EB4" w:rsidRPr="00A0684B">
        <w:rPr>
          <w:rFonts w:cs="Times New Roman"/>
          <w:snapToGrid w:val="0"/>
          <w:sz w:val="22"/>
          <w:szCs w:val="22"/>
        </w:rPr>
        <w:t xml:space="preserve">z </w:t>
      </w:r>
      <w:r w:rsidRPr="00A0684B">
        <w:rPr>
          <w:rFonts w:cs="Times New Roman"/>
          <w:snapToGrid w:val="0"/>
          <w:sz w:val="22"/>
          <w:szCs w:val="22"/>
        </w:rPr>
        <w:t xml:space="preserve"> obowiązków, wymienionych w § </w:t>
      </w:r>
      <w:r w:rsidR="00A5053D" w:rsidRPr="00A0684B">
        <w:rPr>
          <w:rFonts w:cs="Times New Roman"/>
          <w:snapToGrid w:val="0"/>
          <w:sz w:val="22"/>
          <w:szCs w:val="22"/>
        </w:rPr>
        <w:t>1</w:t>
      </w:r>
      <w:r w:rsidRPr="00A0684B">
        <w:rPr>
          <w:rFonts w:cs="Times New Roman"/>
          <w:snapToGrid w:val="0"/>
          <w:sz w:val="22"/>
          <w:szCs w:val="22"/>
        </w:rPr>
        <w:t xml:space="preserve"> i 5 niniejszej umowy Zamawiający ma prawo sporządzić  jednostronnie i na koszt Wykonawcy inwentaryzację robót wraz z p</w:t>
      </w:r>
      <w:r w:rsidR="00903EB4" w:rsidRPr="00A0684B">
        <w:rPr>
          <w:rFonts w:cs="Times New Roman"/>
          <w:snapToGrid w:val="0"/>
          <w:sz w:val="22"/>
          <w:szCs w:val="22"/>
        </w:rPr>
        <w:t>rotokołem  przekazania  terenu</w:t>
      </w:r>
      <w:r w:rsidRPr="00A0684B">
        <w:rPr>
          <w:rFonts w:cs="Times New Roman"/>
          <w:snapToGrid w:val="0"/>
          <w:sz w:val="22"/>
          <w:szCs w:val="22"/>
        </w:rPr>
        <w:t xml:space="preserve"> budowy, zawiadamiając o tym na piśmie Wykonawcę oraz </w:t>
      </w:r>
      <w:r w:rsidR="00903EB4" w:rsidRPr="00A0684B">
        <w:rPr>
          <w:rFonts w:cs="Times New Roman"/>
          <w:snapToGrid w:val="0"/>
          <w:sz w:val="22"/>
          <w:szCs w:val="22"/>
        </w:rPr>
        <w:t xml:space="preserve"> wprowadzić nowego Wykonawcę do</w:t>
      </w:r>
      <w:r w:rsidRPr="00A0684B">
        <w:rPr>
          <w:rFonts w:cs="Times New Roman"/>
          <w:snapToGrid w:val="0"/>
          <w:sz w:val="22"/>
          <w:szCs w:val="22"/>
        </w:rPr>
        <w:t xml:space="preserve"> dalszej realizacji robót na koszt dotychczasowego  Wykonawcy.</w:t>
      </w:r>
    </w:p>
    <w:p w:rsidR="002E1A46" w:rsidRPr="00A0684B" w:rsidRDefault="002E1A46" w:rsidP="00A0684B">
      <w:pPr>
        <w:pStyle w:val="Akapitzlist"/>
        <w:widowControl w:val="0"/>
        <w:numPr>
          <w:ilvl w:val="0"/>
          <w:numId w:val="7"/>
        </w:numPr>
        <w:tabs>
          <w:tab w:val="left" w:pos="200"/>
          <w:tab w:val="left" w:pos="340"/>
        </w:tabs>
        <w:jc w:val="both"/>
        <w:rPr>
          <w:rFonts w:cs="Times New Roman"/>
          <w:snapToGrid w:val="0"/>
          <w:sz w:val="22"/>
          <w:szCs w:val="22"/>
        </w:rPr>
      </w:pPr>
      <w:r w:rsidRPr="00A0684B">
        <w:rPr>
          <w:rFonts w:cs="Times New Roman"/>
          <w:snapToGrid w:val="0"/>
          <w:sz w:val="22"/>
          <w:szCs w:val="22"/>
        </w:rPr>
        <w:t xml:space="preserve">W razie odstąpienia od umowy przez Zamawiającego, Wykonawca ma obowiązek  natychmiastowego wstrzymania robót i zabezpieczenia nie zakończonych robót oraz placu </w:t>
      </w:r>
      <w:r w:rsidRPr="00A0684B">
        <w:rPr>
          <w:rFonts w:cs="Times New Roman"/>
          <w:snapToGrid w:val="0"/>
          <w:sz w:val="22"/>
          <w:szCs w:val="22"/>
        </w:rPr>
        <w:lastRenderedPageBreak/>
        <w:t>budowy o ile Zamawiający zleci takie zabezpieczenie.</w:t>
      </w:r>
    </w:p>
    <w:p w:rsidR="002E1A46" w:rsidRPr="00A0684B" w:rsidRDefault="002E1A46" w:rsidP="00A0684B">
      <w:pPr>
        <w:pStyle w:val="Akapitzlist"/>
        <w:widowControl w:val="0"/>
        <w:numPr>
          <w:ilvl w:val="0"/>
          <w:numId w:val="7"/>
        </w:numPr>
        <w:tabs>
          <w:tab w:val="left" w:pos="200"/>
          <w:tab w:val="left" w:pos="340"/>
        </w:tabs>
        <w:jc w:val="both"/>
        <w:rPr>
          <w:rFonts w:cs="Times New Roman"/>
          <w:snapToGrid w:val="0"/>
          <w:sz w:val="22"/>
          <w:szCs w:val="22"/>
        </w:rPr>
      </w:pPr>
      <w:r w:rsidRPr="00A0684B">
        <w:rPr>
          <w:rFonts w:cs="Times New Roman"/>
          <w:sz w:val="22"/>
          <w:szCs w:val="22"/>
        </w:rPr>
        <w:t>W razie odstąpienia od umowy wykonane roboty, prace tymczasowe oraz materiały opł</w:t>
      </w:r>
      <w:r w:rsidR="00903EB4" w:rsidRPr="00A0684B">
        <w:rPr>
          <w:rFonts w:cs="Times New Roman"/>
          <w:sz w:val="22"/>
          <w:szCs w:val="22"/>
        </w:rPr>
        <w:t xml:space="preserve">acone przez </w:t>
      </w:r>
      <w:r w:rsidRPr="00A0684B">
        <w:rPr>
          <w:rFonts w:cs="Times New Roman"/>
          <w:sz w:val="22"/>
          <w:szCs w:val="22"/>
        </w:rPr>
        <w:t xml:space="preserve">Zamawiającego stanowią własność Zamawiającego i pozostają w jego dyspozycji. </w:t>
      </w:r>
    </w:p>
    <w:p w:rsidR="002E1A46" w:rsidRPr="00A0684B" w:rsidRDefault="002E1A46" w:rsidP="00A0684B">
      <w:pPr>
        <w:pStyle w:val="Akapitzlist"/>
        <w:widowControl w:val="0"/>
        <w:numPr>
          <w:ilvl w:val="0"/>
          <w:numId w:val="7"/>
        </w:numPr>
        <w:tabs>
          <w:tab w:val="left" w:pos="200"/>
          <w:tab w:val="left" w:pos="340"/>
        </w:tabs>
        <w:jc w:val="both"/>
        <w:rPr>
          <w:rFonts w:cs="Times New Roman"/>
          <w:snapToGrid w:val="0"/>
          <w:sz w:val="22"/>
          <w:szCs w:val="22"/>
        </w:rPr>
      </w:pPr>
      <w:r w:rsidRPr="00A0684B">
        <w:rPr>
          <w:rFonts w:cs="Times New Roman"/>
          <w:sz w:val="22"/>
          <w:szCs w:val="22"/>
        </w:rPr>
        <w:t xml:space="preserve">Jeżeli Zamawiający odstąpi od umowy z winy Wykonawcy, komisja powołana przez      Zamawiającego sprawdzi zakres robót wykonanych przez Wykonawcę oraz ich wartość.  Dodatkowymi kosztami, stanowiącymi różnicę pomiędzy kwotą wynagrodzenia należnego Wykonawcy zgodnie z § </w:t>
      </w:r>
      <w:r w:rsidR="00EC2705">
        <w:rPr>
          <w:rFonts w:cs="Times New Roman"/>
          <w:sz w:val="22"/>
          <w:szCs w:val="22"/>
        </w:rPr>
        <w:t>11</w:t>
      </w:r>
      <w:r w:rsidRPr="00A0684B">
        <w:rPr>
          <w:rFonts w:cs="Times New Roman"/>
          <w:sz w:val="22"/>
          <w:szCs w:val="22"/>
        </w:rPr>
        <w:t xml:space="preserve"> niniejszej umowy w odniesieniu do r</w:t>
      </w:r>
      <w:r w:rsidR="00903EB4" w:rsidRPr="00A0684B">
        <w:rPr>
          <w:rFonts w:cs="Times New Roman"/>
          <w:sz w:val="22"/>
          <w:szCs w:val="22"/>
        </w:rPr>
        <w:t>obót, od realizacji których</w:t>
      </w:r>
      <w:r w:rsidRPr="00A0684B">
        <w:rPr>
          <w:rFonts w:cs="Times New Roman"/>
          <w:sz w:val="22"/>
          <w:szCs w:val="22"/>
        </w:rPr>
        <w:t xml:space="preserve"> odstąpiono, a ceną wynegocjowaną z nowym Wykonawcą Zamawiający obciąży dotychczasowego Wykonawcę. Na poczet zabezpie</w:t>
      </w:r>
      <w:r w:rsidR="00903EB4" w:rsidRPr="00A0684B">
        <w:rPr>
          <w:rFonts w:cs="Times New Roman"/>
          <w:sz w:val="22"/>
          <w:szCs w:val="22"/>
        </w:rPr>
        <w:t>czenia tych kosztów Zamawiający</w:t>
      </w:r>
      <w:r w:rsidRPr="00A0684B">
        <w:rPr>
          <w:rFonts w:cs="Times New Roman"/>
          <w:sz w:val="22"/>
          <w:szCs w:val="22"/>
        </w:rPr>
        <w:t xml:space="preserve"> zatrzymuje pełną kwotę wynagrodzenia z tytułu realizacji robót określonych w protokole  inwentaryzacji. Podstawą do wystawienia faktury przez Wykonawcę będzie w tym przypadku powiadomienie przez Zamawiającego o dokonaniu ostatecznego rozliczenia przedmiotu umowy  z określeniem kwoty, jaka pozostała do uregulowania z tytułu  wynagrodzenia za realizację prac  określonych w protokole</w:t>
      </w:r>
      <w:r w:rsidRPr="00A0684B">
        <w:rPr>
          <w:rFonts w:cs="Times New Roman"/>
          <w:b/>
          <w:bCs/>
          <w:i/>
          <w:iCs/>
          <w:sz w:val="22"/>
          <w:szCs w:val="22"/>
        </w:rPr>
        <w:t xml:space="preserve"> </w:t>
      </w:r>
      <w:r w:rsidR="00A5053D" w:rsidRPr="00A0684B">
        <w:rPr>
          <w:rFonts w:cs="Times New Roman"/>
          <w:sz w:val="22"/>
          <w:szCs w:val="22"/>
        </w:rPr>
        <w:t>inwentaryzacji.</w:t>
      </w:r>
    </w:p>
    <w:p w:rsidR="00CE64BC" w:rsidRPr="00A0684B" w:rsidRDefault="00CE64BC" w:rsidP="00A0684B">
      <w:pPr>
        <w:jc w:val="both"/>
        <w:rPr>
          <w:rFonts w:eastAsia="Calibri" w:cs="Times New Roman"/>
          <w:b/>
          <w:sz w:val="22"/>
          <w:szCs w:val="22"/>
        </w:rPr>
      </w:pPr>
    </w:p>
    <w:p w:rsidR="00246C3C" w:rsidRPr="00A0684B" w:rsidRDefault="00CE64BC" w:rsidP="00A0684B">
      <w:pPr>
        <w:jc w:val="center"/>
        <w:rPr>
          <w:rFonts w:eastAsia="Calibri" w:cs="Times New Roman"/>
          <w:b/>
          <w:sz w:val="22"/>
          <w:szCs w:val="22"/>
        </w:rPr>
      </w:pPr>
      <w:r w:rsidRPr="00A0684B">
        <w:rPr>
          <w:rFonts w:eastAsia="Calibri" w:cs="Times New Roman"/>
          <w:b/>
          <w:sz w:val="22"/>
          <w:szCs w:val="22"/>
        </w:rPr>
        <w:t>§ 1</w:t>
      </w:r>
      <w:r w:rsidR="001F17CC">
        <w:rPr>
          <w:rFonts w:eastAsia="Calibri" w:cs="Times New Roman"/>
          <w:b/>
          <w:sz w:val="22"/>
          <w:szCs w:val="22"/>
        </w:rPr>
        <w:t>6</w:t>
      </w:r>
    </w:p>
    <w:p w:rsidR="002E5568"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Wykonawca zobowiązuje się wykonać przedmiot umowy siłami własnymi lub z udziałem podwykonawców. W przypadku powierzenia części zamówienia objętej niniejszą umową Podwykonawcom stosuje się poniższe zapisy.</w:t>
      </w:r>
    </w:p>
    <w:p w:rsidR="002E5568"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Wykonawca uprawniony jest powierzyć roboty budowlane</w:t>
      </w:r>
      <w:r w:rsidR="00AD0B85" w:rsidRPr="00A0684B">
        <w:rPr>
          <w:rFonts w:cs="Times New Roman"/>
          <w:sz w:val="22"/>
          <w:szCs w:val="22"/>
        </w:rPr>
        <w:t xml:space="preserve"> lub usługi </w:t>
      </w:r>
      <w:r w:rsidRPr="00A0684B">
        <w:rPr>
          <w:rFonts w:cs="Times New Roman"/>
          <w:sz w:val="22"/>
          <w:szCs w:val="22"/>
        </w:rPr>
        <w:t xml:space="preserve"> podwykonawcom z zakresie wskazanym w oświadczeniu złożonym w postępowaniu.</w:t>
      </w:r>
    </w:p>
    <w:p w:rsidR="00E71CE2"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 xml:space="preserve">Wykonawca, podwykonawca lub dalszy podwykonawca zamówienia na roboty budowlane zamierzający zawrzeć umowę o podwykonawstwo, której przedmiotem są roboty budowlane, </w:t>
      </w:r>
      <w:r w:rsidR="0095685A" w:rsidRPr="00A0684B">
        <w:rPr>
          <w:rFonts w:cs="Times New Roman"/>
          <w:sz w:val="22"/>
          <w:szCs w:val="22"/>
        </w:rPr>
        <w:br/>
      </w:r>
      <w:r w:rsidRPr="00A0684B">
        <w:rPr>
          <w:rFonts w:cs="Times New Roman"/>
          <w:sz w:val="22"/>
          <w:szCs w:val="22"/>
        </w:rPr>
        <w:t xml:space="preserve">w trakcie realizacji przedmiotu zamówienia publicznego na roboty budowlane, przedkłada zamawiającemu projekt umowy o podwykonawstwo, a także projekt jej zmiany, przy czym podwykonawca lub dalszy podwykonawca dołącza zgodę wykonawcy na zawarcie umowy </w:t>
      </w:r>
    </w:p>
    <w:p w:rsidR="002E5568" w:rsidRPr="00A0684B" w:rsidRDefault="002E5568" w:rsidP="00A0684B">
      <w:pPr>
        <w:pStyle w:val="Akapitzlist"/>
        <w:ind w:left="426"/>
        <w:contextualSpacing/>
        <w:jc w:val="both"/>
        <w:rPr>
          <w:rFonts w:cs="Times New Roman"/>
          <w:sz w:val="22"/>
          <w:szCs w:val="22"/>
        </w:rPr>
      </w:pPr>
      <w:r w:rsidRPr="00A0684B">
        <w:rPr>
          <w:rFonts w:cs="Times New Roman"/>
          <w:sz w:val="22"/>
          <w:szCs w:val="22"/>
        </w:rPr>
        <w:t>o podwykonawstwo, ewentualnie na zmianę umowy, o treści zgodnej z projektem umowy.</w:t>
      </w:r>
    </w:p>
    <w:p w:rsidR="00E71CE2"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 xml:space="preserve">Zamawiający ma 14 dni na zgłoszenie zastrzeżeń do projektu umowy o podwykonawstwo, której przedmiotem są roboty budowlane, i do projektu jej zmiany lub zgłoszenie sprzeciwu do umowy </w:t>
      </w:r>
    </w:p>
    <w:p w:rsidR="002E5568" w:rsidRPr="00A0684B" w:rsidRDefault="002E5568" w:rsidP="00A0684B">
      <w:pPr>
        <w:pStyle w:val="Akapitzlist"/>
        <w:ind w:left="426"/>
        <w:contextualSpacing/>
        <w:jc w:val="both"/>
        <w:rPr>
          <w:rFonts w:cs="Times New Roman"/>
          <w:sz w:val="22"/>
          <w:szCs w:val="22"/>
        </w:rPr>
      </w:pPr>
      <w:r w:rsidRPr="00A0684B">
        <w:rPr>
          <w:rFonts w:cs="Times New Roman"/>
          <w:sz w:val="22"/>
          <w:szCs w:val="22"/>
        </w:rPr>
        <w:t>o podwykonawstwo, i do jej zmiany, w przypadku gdy umowa o podwykonawstwo:</w:t>
      </w:r>
    </w:p>
    <w:p w:rsidR="002E5568" w:rsidRPr="00A0684B" w:rsidRDefault="002E5568" w:rsidP="00A0684B">
      <w:pPr>
        <w:pStyle w:val="Akapitzlist"/>
        <w:numPr>
          <w:ilvl w:val="0"/>
          <w:numId w:val="3"/>
        </w:numPr>
        <w:contextualSpacing/>
        <w:jc w:val="both"/>
        <w:rPr>
          <w:rFonts w:cs="Times New Roman"/>
          <w:sz w:val="22"/>
          <w:szCs w:val="22"/>
        </w:rPr>
      </w:pPr>
      <w:r w:rsidRPr="00A0684B">
        <w:rPr>
          <w:rFonts w:cs="Times New Roman"/>
          <w:sz w:val="22"/>
          <w:szCs w:val="22"/>
        </w:rPr>
        <w:t>nie spełnia wymagań określonych w SWZ;</w:t>
      </w:r>
    </w:p>
    <w:p w:rsidR="00903EB4" w:rsidRPr="00A0684B" w:rsidRDefault="002E5568" w:rsidP="00A0684B">
      <w:pPr>
        <w:pStyle w:val="Akapitzlist"/>
        <w:numPr>
          <w:ilvl w:val="0"/>
          <w:numId w:val="3"/>
        </w:numPr>
        <w:contextualSpacing/>
        <w:jc w:val="both"/>
        <w:rPr>
          <w:rFonts w:cs="Times New Roman"/>
          <w:sz w:val="22"/>
          <w:szCs w:val="22"/>
        </w:rPr>
      </w:pPr>
      <w:r w:rsidRPr="00A0684B">
        <w:rPr>
          <w:rFonts w:cs="Times New Roman"/>
          <w:sz w:val="22"/>
          <w:szCs w:val="22"/>
        </w:rPr>
        <w:t>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2E5568" w:rsidRPr="00A0684B" w:rsidRDefault="002E5568" w:rsidP="00A0684B">
      <w:pPr>
        <w:pStyle w:val="Akapitzlist"/>
        <w:numPr>
          <w:ilvl w:val="0"/>
          <w:numId w:val="2"/>
        </w:numPr>
        <w:ind w:left="426"/>
        <w:contextualSpacing/>
        <w:jc w:val="both"/>
        <w:rPr>
          <w:rFonts w:cs="Times New Roman"/>
          <w:sz w:val="22"/>
          <w:szCs w:val="22"/>
        </w:rPr>
      </w:pPr>
      <w:r w:rsidRPr="00A0684B">
        <w:rPr>
          <w:rFonts w:cs="Times New Roman"/>
          <w:sz w:val="22"/>
          <w:szCs w:val="22"/>
        </w:rPr>
        <w:t xml:space="preserve">Niezgłoszenie pisemnych zastrzeżeń do przedłożonego projektu umowy o podwykonawstwo, </w:t>
      </w:r>
      <w:r w:rsidR="0095685A" w:rsidRPr="00A0684B">
        <w:rPr>
          <w:rFonts w:cs="Times New Roman"/>
          <w:sz w:val="22"/>
          <w:szCs w:val="22"/>
        </w:rPr>
        <w:br/>
      </w:r>
      <w:r w:rsidRPr="00A0684B">
        <w:rPr>
          <w:rFonts w:cs="Times New Roman"/>
          <w:sz w:val="22"/>
          <w:szCs w:val="22"/>
        </w:rPr>
        <w:t>w  terminie 7 dni od jej przedłożenia zamawiającemu, uważa się za akceptację projektu umowy lub jej zmiany przez zamawiającego.</w:t>
      </w:r>
    </w:p>
    <w:p w:rsidR="002E5568" w:rsidRPr="00A0684B" w:rsidRDefault="002E5568" w:rsidP="00A0684B">
      <w:pPr>
        <w:pStyle w:val="Akapitzlist"/>
        <w:numPr>
          <w:ilvl w:val="0"/>
          <w:numId w:val="2"/>
        </w:numPr>
        <w:ind w:left="426"/>
        <w:contextualSpacing/>
        <w:jc w:val="both"/>
        <w:rPr>
          <w:rFonts w:cs="Times New Roman"/>
          <w:sz w:val="22"/>
          <w:szCs w:val="22"/>
        </w:rPr>
      </w:pPr>
      <w:r w:rsidRPr="00A0684B">
        <w:rPr>
          <w:rFonts w:cs="Times New Roman"/>
          <w:sz w:val="22"/>
          <w:szCs w:val="22"/>
        </w:rPr>
        <w:t xml:space="preserve">Wykonawca, podwykonawca lub dalszy podwykonawca zamówienia na roboty budowlane  przedkłada </w:t>
      </w:r>
      <w:r w:rsidR="00514AB8" w:rsidRPr="00A0684B">
        <w:rPr>
          <w:rFonts w:cs="Times New Roman"/>
          <w:sz w:val="22"/>
          <w:szCs w:val="22"/>
        </w:rPr>
        <w:t>Z</w:t>
      </w:r>
      <w:r w:rsidRPr="00A0684B">
        <w:rPr>
          <w:rFonts w:cs="Times New Roman"/>
          <w:sz w:val="22"/>
          <w:szCs w:val="22"/>
        </w:rPr>
        <w:t xml:space="preserve">amawiającemu poświadczoną za zgodność z oryginałem kopię zawartej umowy </w:t>
      </w:r>
      <w:r w:rsidR="0095685A" w:rsidRPr="00A0684B">
        <w:rPr>
          <w:rFonts w:cs="Times New Roman"/>
          <w:sz w:val="22"/>
          <w:szCs w:val="22"/>
        </w:rPr>
        <w:br/>
      </w:r>
      <w:r w:rsidRPr="00A0684B">
        <w:rPr>
          <w:rFonts w:cs="Times New Roman"/>
          <w:sz w:val="22"/>
          <w:szCs w:val="22"/>
        </w:rPr>
        <w:t>o  podwykonawstwo, której przedmiotem są roboty budowlane, w terminie 7 dni od ich zawarcia.</w:t>
      </w:r>
    </w:p>
    <w:p w:rsidR="002E5568" w:rsidRPr="00A0684B" w:rsidRDefault="002E5568" w:rsidP="00A0684B">
      <w:pPr>
        <w:pStyle w:val="Akapitzlist"/>
        <w:numPr>
          <w:ilvl w:val="0"/>
          <w:numId w:val="2"/>
        </w:numPr>
        <w:ind w:left="426"/>
        <w:contextualSpacing/>
        <w:jc w:val="both"/>
        <w:rPr>
          <w:rFonts w:cs="Times New Roman"/>
          <w:sz w:val="22"/>
          <w:szCs w:val="22"/>
        </w:rPr>
      </w:pPr>
      <w:r w:rsidRPr="00A0684B">
        <w:rPr>
          <w:rFonts w:cs="Times New Roman"/>
          <w:sz w:val="22"/>
          <w:szCs w:val="22"/>
        </w:rPr>
        <w:t xml:space="preserve">Niezgłoszenie pisemnych zastrzeżeń do przedłożonej umowy o podwykonawstwo w terminie 7 dni od jej przedłożenia zamawiającemu, uważa się za akceptację umowy lub jej zmiany przez </w:t>
      </w:r>
      <w:r w:rsidR="00903EB4" w:rsidRPr="00A0684B">
        <w:rPr>
          <w:rFonts w:cs="Times New Roman"/>
          <w:sz w:val="22"/>
          <w:szCs w:val="22"/>
        </w:rPr>
        <w:t>Z</w:t>
      </w:r>
      <w:r w:rsidRPr="00A0684B">
        <w:rPr>
          <w:rFonts w:cs="Times New Roman"/>
          <w:sz w:val="22"/>
          <w:szCs w:val="22"/>
        </w:rPr>
        <w:t>amawiającego.</w:t>
      </w:r>
    </w:p>
    <w:p w:rsidR="002E5568" w:rsidRPr="00A0684B" w:rsidRDefault="002E5568" w:rsidP="00A0684B">
      <w:pPr>
        <w:pStyle w:val="Akapitzlist"/>
        <w:numPr>
          <w:ilvl w:val="0"/>
          <w:numId w:val="2"/>
        </w:numPr>
        <w:ind w:left="426"/>
        <w:contextualSpacing/>
        <w:jc w:val="both"/>
        <w:rPr>
          <w:rFonts w:cs="Times New Roman"/>
          <w:sz w:val="22"/>
          <w:szCs w:val="22"/>
        </w:rPr>
      </w:pPr>
      <w:r w:rsidRPr="00A0684B">
        <w:rPr>
          <w:rFonts w:cs="Times New Roman"/>
          <w:sz w:val="22"/>
          <w:szCs w:val="22"/>
        </w:rPr>
        <w:t xml:space="preserve">Wykonawca, podwykonawca lub dalszy podwykonawca zamówienia na roboty budowlane przedkłada </w:t>
      </w:r>
      <w:r w:rsidR="00514AB8" w:rsidRPr="00A0684B">
        <w:rPr>
          <w:rFonts w:cs="Times New Roman"/>
          <w:sz w:val="22"/>
          <w:szCs w:val="22"/>
        </w:rPr>
        <w:t>Z</w:t>
      </w:r>
      <w:r w:rsidRPr="00A0684B">
        <w:rPr>
          <w:rFonts w:cs="Times New Roman"/>
          <w:sz w:val="22"/>
          <w:szCs w:val="22"/>
        </w:rPr>
        <w:t xml:space="preserve">amawiającemu poświadczoną za zgodność z oryginałem kopię zawartej umowy </w:t>
      </w:r>
      <w:r w:rsidR="0095685A" w:rsidRPr="00A0684B">
        <w:rPr>
          <w:rFonts w:cs="Times New Roman"/>
          <w:sz w:val="22"/>
          <w:szCs w:val="22"/>
        </w:rPr>
        <w:br/>
      </w:r>
      <w:r w:rsidRPr="00A0684B">
        <w:rPr>
          <w:rFonts w:cs="Times New Roman"/>
          <w:sz w:val="22"/>
          <w:szCs w:val="22"/>
        </w:rPr>
        <w:t xml:space="preserve">o podwykonawstwo, której przedmiotem są dostawy lub usługi, ewentualnie kopie zmian zawartych umów, w terminie 7 dni od ich zawarcia z wyłączeniem umów o podwykonawstwo </w:t>
      </w:r>
      <w:r w:rsidR="0095685A" w:rsidRPr="00A0684B">
        <w:rPr>
          <w:rFonts w:cs="Times New Roman"/>
          <w:sz w:val="22"/>
          <w:szCs w:val="22"/>
        </w:rPr>
        <w:br/>
      </w:r>
      <w:r w:rsidRPr="00A0684B">
        <w:rPr>
          <w:rFonts w:cs="Times New Roman"/>
          <w:sz w:val="22"/>
          <w:szCs w:val="22"/>
        </w:rPr>
        <w:t xml:space="preserve">o wartości mniejszej niż 0,5% wartości umowy. Wyłączenia nie stosuje się do umów </w:t>
      </w:r>
      <w:r w:rsidR="0095685A" w:rsidRPr="00A0684B">
        <w:rPr>
          <w:rFonts w:cs="Times New Roman"/>
          <w:sz w:val="22"/>
          <w:szCs w:val="22"/>
        </w:rPr>
        <w:br/>
      </w:r>
      <w:r w:rsidRPr="00A0684B">
        <w:rPr>
          <w:rFonts w:cs="Times New Roman"/>
          <w:sz w:val="22"/>
          <w:szCs w:val="22"/>
        </w:rPr>
        <w:t>o podwykonawstwo o wartości większej niż 50 000 zł.</w:t>
      </w:r>
    </w:p>
    <w:p w:rsidR="002E5568" w:rsidRPr="00A0684B" w:rsidRDefault="002E5568" w:rsidP="00A0684B">
      <w:pPr>
        <w:pStyle w:val="Akapitzlist"/>
        <w:numPr>
          <w:ilvl w:val="0"/>
          <w:numId w:val="2"/>
        </w:numPr>
        <w:ind w:left="426"/>
        <w:contextualSpacing/>
        <w:jc w:val="both"/>
        <w:rPr>
          <w:rFonts w:cs="Times New Roman"/>
          <w:sz w:val="22"/>
          <w:szCs w:val="22"/>
        </w:rPr>
      </w:pPr>
      <w:r w:rsidRPr="00A0684B">
        <w:rPr>
          <w:rFonts w:cs="Times New Roman"/>
          <w:sz w:val="22"/>
          <w:szCs w:val="22"/>
        </w:rPr>
        <w:t xml:space="preserve">W przypadku, gdy termin zapłaty wynagrodzenia jest dłuższy niż 30 dni od dnia doręczenia wykonawcy, podwykonawcy lub dalszemu podwykonawcy faktury lub rachunku, </w:t>
      </w:r>
      <w:r w:rsidRPr="00A0684B">
        <w:rPr>
          <w:rFonts w:cs="Times New Roman"/>
          <w:sz w:val="22"/>
          <w:szCs w:val="22"/>
        </w:rPr>
        <w:lastRenderedPageBreak/>
        <w:t>potwierdzających wykonanie zleconej podwykonawcy lub dalszemu podwykonawcy dostawy, usługi lub roboty budowlanej, zamawiający informuje o tym wykonawcę i wzywa go do doprowadzenia do zmiany tej umowy pod rygorem wystąpienia o zapłatę kary umownej.</w:t>
      </w:r>
    </w:p>
    <w:p w:rsidR="002E5568"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Wykonawca ponosi wobec zamawiającego pełną odpowiedzialność za robot</w:t>
      </w:r>
      <w:r w:rsidR="00903EB4" w:rsidRPr="00A0684B">
        <w:rPr>
          <w:rFonts w:cs="Times New Roman"/>
          <w:sz w:val="22"/>
          <w:szCs w:val="22"/>
        </w:rPr>
        <w:t>y , które wykonuje przy</w:t>
      </w:r>
      <w:r w:rsidRPr="00A0684B">
        <w:rPr>
          <w:rFonts w:cs="Times New Roman"/>
          <w:sz w:val="22"/>
          <w:szCs w:val="22"/>
        </w:rPr>
        <w:t xml:space="preserve"> pomocy podwykonawców i przyjmuje wobec nich funkcję koordynacyjną. </w:t>
      </w:r>
    </w:p>
    <w:p w:rsidR="00903EB4"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 xml:space="preserve">Termin zapłaty wynagrodzenia podwykonawcy lub dalszemu podwykonawcy przewidziany </w:t>
      </w:r>
      <w:r w:rsidR="000A3F0E" w:rsidRPr="00A0684B">
        <w:rPr>
          <w:rFonts w:cs="Times New Roman"/>
          <w:sz w:val="22"/>
          <w:szCs w:val="22"/>
        </w:rPr>
        <w:br/>
      </w:r>
      <w:r w:rsidRPr="00A0684B">
        <w:rPr>
          <w:rFonts w:cs="Times New Roman"/>
          <w:sz w:val="22"/>
          <w:szCs w:val="22"/>
        </w:rPr>
        <w:t>w umowie o podwykonawstwo nie może być dłuższy niż 30 dni od dnia doręczenia Wykonawcy lub podwykonawcy faktury lub rachunku, potwierdzających wykonanie przez podwykonawcę lub dalszego podwykonawcę zleconych mu robót budowlanych, dostawy lub usługi.</w:t>
      </w:r>
    </w:p>
    <w:p w:rsidR="002E5568" w:rsidRPr="00A0684B" w:rsidRDefault="002E5568" w:rsidP="00A0684B">
      <w:pPr>
        <w:pStyle w:val="Akapitzlist"/>
        <w:numPr>
          <w:ilvl w:val="0"/>
          <w:numId w:val="2"/>
        </w:numPr>
        <w:ind w:left="426" w:hanging="426"/>
        <w:contextualSpacing/>
        <w:jc w:val="both"/>
        <w:rPr>
          <w:rFonts w:cs="Times New Roman"/>
          <w:sz w:val="22"/>
          <w:szCs w:val="22"/>
        </w:rPr>
      </w:pPr>
      <w:r w:rsidRPr="00A0684B">
        <w:rPr>
          <w:rFonts w:cs="Times New Roman"/>
          <w:sz w:val="22"/>
          <w:szCs w:val="22"/>
        </w:rPr>
        <w:t xml:space="preserve">Wykonawca </w:t>
      </w:r>
      <w:r w:rsidRPr="00A0684B">
        <w:rPr>
          <w:rFonts w:eastAsiaTheme="minorHAnsi" w:cs="Times New Roman"/>
          <w:sz w:val="22"/>
          <w:szCs w:val="22"/>
          <w:lang w:eastAsia="en-US"/>
        </w:rPr>
        <w:t xml:space="preserve">przed przystąpieniem do wykonania zamówienia, o ile są już mu znane, poda  nazwy  albo imiona i nazwiska oraz dane kontaktowe podwykonawców i osób do kontaktu z nimi. </w:t>
      </w:r>
    </w:p>
    <w:p w:rsidR="00903EB4" w:rsidRPr="00A0684B" w:rsidRDefault="002E5568" w:rsidP="00A0684B">
      <w:pPr>
        <w:pStyle w:val="Akapitzlist"/>
        <w:numPr>
          <w:ilvl w:val="0"/>
          <w:numId w:val="2"/>
        </w:numPr>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 xml:space="preserve">Wykonawca zawiadamia zamawiającego o wszelkich zmianach danych, w trakcie realizacji </w:t>
      </w:r>
      <w:r w:rsidR="000A3F0E" w:rsidRPr="00A0684B">
        <w:rPr>
          <w:rFonts w:eastAsiaTheme="minorHAnsi" w:cs="Times New Roman"/>
          <w:sz w:val="22"/>
          <w:szCs w:val="22"/>
          <w:lang w:eastAsia="en-US"/>
        </w:rPr>
        <w:t xml:space="preserve"> </w:t>
      </w:r>
      <w:r w:rsidRPr="00A0684B">
        <w:rPr>
          <w:rFonts w:eastAsiaTheme="minorHAnsi" w:cs="Times New Roman"/>
          <w:sz w:val="22"/>
          <w:szCs w:val="22"/>
          <w:lang w:eastAsia="en-US"/>
        </w:rPr>
        <w:t xml:space="preserve">zamówienia, a także przekazuje informacje na temat nowych podwykonawców, którym </w:t>
      </w:r>
      <w:r w:rsidR="000A3F0E" w:rsidRPr="00A0684B">
        <w:rPr>
          <w:rFonts w:eastAsiaTheme="minorHAnsi" w:cs="Times New Roman"/>
          <w:sz w:val="22"/>
          <w:szCs w:val="22"/>
          <w:lang w:eastAsia="en-US"/>
        </w:rPr>
        <w:br/>
      </w:r>
      <w:r w:rsidRPr="00A0684B">
        <w:rPr>
          <w:rFonts w:eastAsiaTheme="minorHAnsi" w:cs="Times New Roman"/>
          <w:sz w:val="22"/>
          <w:szCs w:val="22"/>
          <w:lang w:eastAsia="en-US"/>
        </w:rPr>
        <w:t xml:space="preserve">w </w:t>
      </w:r>
      <w:r w:rsidR="000A3F0E" w:rsidRPr="00A0684B">
        <w:rPr>
          <w:rFonts w:eastAsiaTheme="minorHAnsi" w:cs="Times New Roman"/>
          <w:sz w:val="22"/>
          <w:szCs w:val="22"/>
          <w:lang w:eastAsia="en-US"/>
        </w:rPr>
        <w:t xml:space="preserve"> </w:t>
      </w:r>
      <w:r w:rsidRPr="00A0684B">
        <w:rPr>
          <w:rFonts w:eastAsiaTheme="minorHAnsi" w:cs="Times New Roman"/>
          <w:sz w:val="22"/>
          <w:szCs w:val="22"/>
          <w:lang w:eastAsia="en-US"/>
        </w:rPr>
        <w:t>późniejszym okresie zamierza p</w:t>
      </w:r>
      <w:r w:rsidR="00903EB4" w:rsidRPr="00A0684B">
        <w:rPr>
          <w:rFonts w:eastAsiaTheme="minorHAnsi" w:cs="Times New Roman"/>
          <w:sz w:val="22"/>
          <w:szCs w:val="22"/>
          <w:lang w:eastAsia="en-US"/>
        </w:rPr>
        <w:t>owierzyć realizację zamówienia.</w:t>
      </w:r>
    </w:p>
    <w:p w:rsidR="002E5568" w:rsidRPr="00A0684B" w:rsidRDefault="002E5568" w:rsidP="00A0684B">
      <w:pPr>
        <w:pStyle w:val="Akapitzlist"/>
        <w:numPr>
          <w:ilvl w:val="0"/>
          <w:numId w:val="2"/>
        </w:numPr>
        <w:autoSpaceDE w:val="0"/>
        <w:autoSpaceDN w:val="0"/>
        <w:adjustRightInd w:val="0"/>
        <w:ind w:left="426" w:hanging="426"/>
        <w:jc w:val="both"/>
        <w:rPr>
          <w:rFonts w:eastAsiaTheme="minorHAnsi" w:cs="Times New Roman"/>
          <w:sz w:val="22"/>
          <w:szCs w:val="22"/>
          <w:lang w:eastAsia="en-US"/>
        </w:rPr>
      </w:pPr>
      <w:r w:rsidRPr="00A0684B">
        <w:rPr>
          <w:rFonts w:cs="Times New Roman"/>
          <w:sz w:val="22"/>
          <w:szCs w:val="22"/>
        </w:rPr>
        <w:t>W</w:t>
      </w:r>
      <w:r w:rsidRPr="00A0684B">
        <w:rPr>
          <w:rFonts w:eastAsiaTheme="minorHAnsi" w:cs="Times New Roman"/>
          <w:sz w:val="22"/>
          <w:szCs w:val="22"/>
          <w:lang w:eastAsia="en-US"/>
        </w:rPr>
        <w:t xml:space="preserve">ykonawca, który zamierza powierzyć wykonanie części zamówienia podwykonawcom, w celu wykazania braku istnienia wobec nich podstaw wykluczenia z udziału w postępowaniu zamieszcza </w:t>
      </w:r>
    </w:p>
    <w:p w:rsidR="00903EB4" w:rsidRPr="00A0684B" w:rsidRDefault="002E5568" w:rsidP="00A0684B">
      <w:pPr>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 xml:space="preserve">       informacje o</w:t>
      </w:r>
      <w:r w:rsidR="00903EB4" w:rsidRPr="00A0684B">
        <w:rPr>
          <w:rFonts w:eastAsiaTheme="minorHAnsi" w:cs="Times New Roman"/>
          <w:sz w:val="22"/>
          <w:szCs w:val="22"/>
          <w:lang w:eastAsia="en-US"/>
        </w:rPr>
        <w:t xml:space="preserve"> podwykonawcach w oświadczeniu.</w:t>
      </w:r>
    </w:p>
    <w:p w:rsidR="00903EB4" w:rsidRPr="00A0684B" w:rsidRDefault="002E5568" w:rsidP="00A0684B">
      <w:pPr>
        <w:pStyle w:val="Akapitzlist"/>
        <w:numPr>
          <w:ilvl w:val="0"/>
          <w:numId w:val="2"/>
        </w:numPr>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Jeżeli zmiana albo rezygnacja z podwykonawcy dotyczy podmiotu, na którego zasoby Wykonawca powoływał się, w celu wykazania spełniania   warunków  udziału w postępowaniu,  wykonawca jest  zobowiązany wykazać  zamawiającemu, że proponowany inny podwykonawca lub  spełnia je w stopniu nie mniejszym niż wymagany w trakcie postępo</w:t>
      </w:r>
      <w:r w:rsidR="00903EB4" w:rsidRPr="00A0684B">
        <w:rPr>
          <w:rFonts w:eastAsiaTheme="minorHAnsi" w:cs="Times New Roman"/>
          <w:sz w:val="22"/>
          <w:szCs w:val="22"/>
          <w:lang w:eastAsia="en-US"/>
        </w:rPr>
        <w:t>wania o udzielenie zamówienia.</w:t>
      </w:r>
    </w:p>
    <w:p w:rsidR="002E5568" w:rsidRPr="00A0684B" w:rsidRDefault="002E5568" w:rsidP="00A0684B">
      <w:pPr>
        <w:pStyle w:val="Akapitzlist"/>
        <w:numPr>
          <w:ilvl w:val="0"/>
          <w:numId w:val="2"/>
        </w:numPr>
        <w:tabs>
          <w:tab w:val="left" w:pos="426"/>
        </w:tabs>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Jeżeli powierzenie podwykonawcy wykonania części zamówienia następuje w trakcie jego   realizacji, wykonawca na żądanie zamawiającego przedstawia oświadczenia i dokumenty   potwierdzające brak podstaw wykluczenia wobec tego podwykonawcy.</w:t>
      </w:r>
    </w:p>
    <w:p w:rsidR="002E5568" w:rsidRPr="00A0684B" w:rsidRDefault="002E5568" w:rsidP="00A0684B">
      <w:pPr>
        <w:pStyle w:val="Akapitzlist"/>
        <w:numPr>
          <w:ilvl w:val="0"/>
          <w:numId w:val="2"/>
        </w:numPr>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Jeżeli zamawiający stwierdzi, że wobec danego podwykonawcy zachodzą podstawy wykluczenia, wykonawca obowiązany jest zastąpić tego podwykonawcę lub zrezygnować z  powierzenia  wykonania części zamówienia podwykonawcy.</w:t>
      </w:r>
    </w:p>
    <w:p w:rsidR="002E5568" w:rsidRPr="00A0684B" w:rsidRDefault="002E5568" w:rsidP="00A0684B">
      <w:pPr>
        <w:pStyle w:val="Akapitzlist"/>
        <w:numPr>
          <w:ilvl w:val="0"/>
          <w:numId w:val="2"/>
        </w:numPr>
        <w:autoSpaceDE w:val="0"/>
        <w:autoSpaceDN w:val="0"/>
        <w:adjustRightInd w:val="0"/>
        <w:ind w:left="426" w:hanging="426"/>
        <w:jc w:val="both"/>
        <w:rPr>
          <w:rFonts w:eastAsiaTheme="minorHAnsi" w:cs="Times New Roman"/>
          <w:sz w:val="22"/>
          <w:szCs w:val="22"/>
          <w:lang w:eastAsia="en-US"/>
        </w:rPr>
      </w:pPr>
      <w:r w:rsidRPr="00A0684B">
        <w:rPr>
          <w:rFonts w:eastAsiaTheme="minorHAnsi" w:cs="Times New Roman"/>
          <w:sz w:val="22"/>
          <w:szCs w:val="22"/>
          <w:lang w:eastAsia="en-US"/>
        </w:rPr>
        <w:t xml:space="preserve"> Powierzenie wykonania części zamówienia podwykonawcom nie zwalnia wykonawcy </w:t>
      </w:r>
      <w:r w:rsidR="000A3F0E" w:rsidRPr="00A0684B">
        <w:rPr>
          <w:rFonts w:eastAsiaTheme="minorHAnsi" w:cs="Times New Roman"/>
          <w:sz w:val="22"/>
          <w:szCs w:val="22"/>
          <w:lang w:eastAsia="en-US"/>
        </w:rPr>
        <w:br/>
      </w:r>
      <w:r w:rsidRPr="00A0684B">
        <w:rPr>
          <w:rFonts w:eastAsiaTheme="minorHAnsi" w:cs="Times New Roman"/>
          <w:sz w:val="22"/>
          <w:szCs w:val="22"/>
          <w:lang w:eastAsia="en-US"/>
        </w:rPr>
        <w:t>z odpowiedzialności za należyte wykonanie tego zamówienia.</w:t>
      </w:r>
    </w:p>
    <w:p w:rsidR="002E5568" w:rsidRPr="00A0684B" w:rsidRDefault="002E5568" w:rsidP="00A0684B">
      <w:pPr>
        <w:jc w:val="both"/>
        <w:rPr>
          <w:rFonts w:eastAsia="Calibri" w:cs="Times New Roman"/>
          <w:b/>
          <w:sz w:val="22"/>
          <w:szCs w:val="22"/>
        </w:rPr>
      </w:pPr>
    </w:p>
    <w:p w:rsidR="00246C3C" w:rsidRPr="00A0684B" w:rsidRDefault="00E71CE2" w:rsidP="00A0684B">
      <w:pPr>
        <w:pStyle w:val="Tekstpodstawowy2"/>
        <w:ind w:right="0"/>
        <w:jc w:val="center"/>
        <w:rPr>
          <w:rFonts w:eastAsia="Calibri"/>
          <w:b/>
          <w:sz w:val="22"/>
          <w:szCs w:val="22"/>
        </w:rPr>
      </w:pPr>
      <w:r w:rsidRPr="00A0684B">
        <w:rPr>
          <w:rFonts w:eastAsia="Calibri"/>
          <w:b/>
          <w:sz w:val="22"/>
          <w:szCs w:val="22"/>
        </w:rPr>
        <w:t xml:space="preserve"> </w:t>
      </w:r>
      <w:r w:rsidR="00CE64BC" w:rsidRPr="00A0684B">
        <w:rPr>
          <w:rFonts w:eastAsia="Calibri"/>
          <w:b/>
          <w:sz w:val="22"/>
          <w:szCs w:val="22"/>
        </w:rPr>
        <w:t>§ 1</w:t>
      </w:r>
      <w:r w:rsidR="001F17CC">
        <w:rPr>
          <w:rFonts w:eastAsia="Calibri"/>
          <w:b/>
          <w:sz w:val="22"/>
          <w:szCs w:val="22"/>
        </w:rPr>
        <w:t>7</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 xml:space="preserve">Wykonawca udziela Zamawiającemu gwarancji jakości wykonania przedmiotu umowy na okres </w:t>
      </w:r>
      <w:r w:rsidR="002E5568" w:rsidRPr="00A0684B">
        <w:rPr>
          <w:rFonts w:eastAsia="Calibri"/>
          <w:sz w:val="22"/>
          <w:szCs w:val="22"/>
        </w:rPr>
        <w:t>……</w:t>
      </w:r>
      <w:r w:rsidRPr="00A0684B">
        <w:rPr>
          <w:rFonts w:eastAsia="Calibri"/>
          <w:sz w:val="22"/>
          <w:szCs w:val="22"/>
        </w:rPr>
        <w:t xml:space="preserve"> miesięcy  od dnia podpisania (bez uwag) protokołu odbioru końcowego.</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 xml:space="preserve">W okresie gwarancji Wykonawca zobowiązuje się do bezpłatnego usunięcia wad i usterek </w:t>
      </w:r>
      <w:r w:rsidR="000A3F0E" w:rsidRPr="00A0684B">
        <w:rPr>
          <w:rFonts w:eastAsia="Calibri"/>
          <w:sz w:val="22"/>
          <w:szCs w:val="22"/>
        </w:rPr>
        <w:br/>
      </w:r>
      <w:r w:rsidRPr="00A0684B">
        <w:rPr>
          <w:rFonts w:eastAsia="Calibri"/>
          <w:sz w:val="22"/>
          <w:szCs w:val="22"/>
        </w:rPr>
        <w:t xml:space="preserve">w terminie 7 dni licząc od daty pisemnego (listem lub faksem) powiadomienia przez Zamawiającego. Okres gwarancji zostanie przedłużony o czas naprawy. </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Wady, które wystąpiły w okresie gwarancyjnym nie zawinione przez Zamawiającego, Wykonawca usunie w ciągu 7 dni roboczych od daty otrzymania zgłoszenia.</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Zamawiający ma prawo dochodzić uprawnień z tytułu rękojmi za wady, niezależnie od uprawnień wynikających z gwarancji.</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Wykonawca odpowiada za wady w wykonaniu przedmiotu umowy również po okresie rękojmi, jeżeli Zamawiający zawiadomi Wykonawcę o wadzie przed upływem okresu rękojmi.</w:t>
      </w:r>
    </w:p>
    <w:p w:rsidR="00CE64BC" w:rsidRPr="00A0684B" w:rsidRDefault="00CE64BC" w:rsidP="00A0684B">
      <w:pPr>
        <w:pStyle w:val="Tekstpodstawowy2"/>
        <w:numPr>
          <w:ilvl w:val="0"/>
          <w:numId w:val="6"/>
        </w:numPr>
        <w:tabs>
          <w:tab w:val="clear" w:pos="360"/>
          <w:tab w:val="num" w:pos="426"/>
        </w:tabs>
        <w:suppressAutoHyphens w:val="0"/>
        <w:ind w:left="426" w:right="0" w:hanging="426"/>
        <w:jc w:val="both"/>
        <w:rPr>
          <w:rFonts w:eastAsia="Calibri"/>
          <w:sz w:val="22"/>
          <w:szCs w:val="22"/>
        </w:rPr>
      </w:pPr>
      <w:r w:rsidRPr="00A0684B">
        <w:rPr>
          <w:rFonts w:eastAsia="Calibri"/>
          <w:sz w:val="22"/>
          <w:szCs w:val="22"/>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CE64BC" w:rsidRPr="00A0684B" w:rsidRDefault="00CE64BC" w:rsidP="00A0684B">
      <w:pPr>
        <w:numPr>
          <w:ilvl w:val="0"/>
          <w:numId w:val="6"/>
        </w:numPr>
        <w:tabs>
          <w:tab w:val="clear" w:pos="360"/>
          <w:tab w:val="num" w:pos="426"/>
        </w:tabs>
        <w:ind w:left="426" w:hanging="426"/>
        <w:jc w:val="both"/>
        <w:rPr>
          <w:rFonts w:eastAsia="Calibri" w:cs="Times New Roman"/>
          <w:sz w:val="22"/>
          <w:szCs w:val="22"/>
        </w:rPr>
      </w:pPr>
      <w:r w:rsidRPr="00A0684B">
        <w:rPr>
          <w:rFonts w:eastAsia="Calibri" w:cs="Times New Roman"/>
          <w:sz w:val="22"/>
          <w:szCs w:val="22"/>
        </w:rPr>
        <w:t>Okres gwarancji ulega wydłużeniu o czas potrzebny na usunięcie wad.</w:t>
      </w:r>
    </w:p>
    <w:p w:rsidR="002E1A46" w:rsidRDefault="002E1A46" w:rsidP="00AD4563">
      <w:pPr>
        <w:jc w:val="center"/>
        <w:rPr>
          <w:rFonts w:eastAsia="Calibri" w:cs="Times New Roman"/>
          <w:b/>
          <w:sz w:val="22"/>
          <w:szCs w:val="22"/>
        </w:rPr>
      </w:pPr>
    </w:p>
    <w:p w:rsidR="00AD4563" w:rsidRPr="00A0684B" w:rsidRDefault="00AD4563" w:rsidP="00AD4563">
      <w:pPr>
        <w:jc w:val="center"/>
        <w:rPr>
          <w:rFonts w:eastAsia="Calibri" w:cs="Times New Roman"/>
          <w:b/>
          <w:sz w:val="22"/>
          <w:szCs w:val="22"/>
        </w:rPr>
      </w:pPr>
    </w:p>
    <w:p w:rsidR="00A0684B" w:rsidRDefault="00A0684B" w:rsidP="00A0684B">
      <w:pPr>
        <w:jc w:val="center"/>
        <w:rPr>
          <w:rFonts w:eastAsia="Calibri" w:cs="Times New Roman"/>
          <w:b/>
          <w:sz w:val="22"/>
          <w:szCs w:val="22"/>
        </w:rPr>
      </w:pPr>
    </w:p>
    <w:p w:rsidR="00246C3C" w:rsidRPr="00A0684B" w:rsidRDefault="00CE64BC" w:rsidP="00A0684B">
      <w:pPr>
        <w:jc w:val="center"/>
        <w:rPr>
          <w:rFonts w:eastAsia="Calibri" w:cs="Times New Roman"/>
          <w:b/>
          <w:sz w:val="22"/>
          <w:szCs w:val="22"/>
        </w:rPr>
      </w:pPr>
      <w:r w:rsidRPr="00A0684B">
        <w:rPr>
          <w:rFonts w:eastAsia="Calibri" w:cs="Times New Roman"/>
          <w:b/>
          <w:sz w:val="22"/>
          <w:szCs w:val="22"/>
        </w:rPr>
        <w:lastRenderedPageBreak/>
        <w:t>§ 1</w:t>
      </w:r>
      <w:r w:rsidR="001F17CC">
        <w:rPr>
          <w:rFonts w:eastAsia="Calibri" w:cs="Times New Roman"/>
          <w:b/>
          <w:sz w:val="22"/>
          <w:szCs w:val="22"/>
        </w:rPr>
        <w:t>8</w:t>
      </w:r>
    </w:p>
    <w:p w:rsidR="00CE64BC" w:rsidRPr="00A0684B" w:rsidRDefault="00CE64BC" w:rsidP="00A0684B">
      <w:pPr>
        <w:pStyle w:val="Akapitzlist"/>
        <w:numPr>
          <w:ilvl w:val="2"/>
          <w:numId w:val="10"/>
        </w:numPr>
        <w:tabs>
          <w:tab w:val="num" w:pos="426"/>
        </w:tabs>
        <w:ind w:left="426"/>
        <w:contextualSpacing/>
        <w:jc w:val="both"/>
        <w:rPr>
          <w:rFonts w:cs="Times New Roman"/>
          <w:sz w:val="22"/>
          <w:szCs w:val="22"/>
        </w:rPr>
      </w:pPr>
      <w:r w:rsidRPr="00A0684B">
        <w:rPr>
          <w:rFonts w:cs="Times New Roman"/>
          <w:sz w:val="22"/>
          <w:szCs w:val="22"/>
        </w:rPr>
        <w:t>Wszelkie</w:t>
      </w:r>
      <w:r w:rsidRPr="00A0684B">
        <w:rPr>
          <w:rFonts w:eastAsia="Verdana" w:cs="Times New Roman"/>
          <w:sz w:val="22"/>
          <w:szCs w:val="22"/>
        </w:rPr>
        <w:t xml:space="preserve"> </w:t>
      </w:r>
      <w:r w:rsidRPr="00A0684B">
        <w:rPr>
          <w:rFonts w:cs="Times New Roman"/>
          <w:sz w:val="22"/>
          <w:szCs w:val="22"/>
        </w:rPr>
        <w:t>zmiany</w:t>
      </w:r>
      <w:r w:rsidRPr="00A0684B">
        <w:rPr>
          <w:rFonts w:eastAsia="Verdana" w:cs="Times New Roman"/>
          <w:sz w:val="22"/>
          <w:szCs w:val="22"/>
        </w:rPr>
        <w:t xml:space="preserve"> </w:t>
      </w:r>
      <w:r w:rsidRPr="00A0684B">
        <w:rPr>
          <w:rFonts w:cs="Times New Roman"/>
          <w:sz w:val="22"/>
          <w:szCs w:val="22"/>
        </w:rPr>
        <w:t>treści</w:t>
      </w:r>
      <w:r w:rsidRPr="00A0684B">
        <w:rPr>
          <w:rFonts w:eastAsia="Verdana" w:cs="Times New Roman"/>
          <w:sz w:val="22"/>
          <w:szCs w:val="22"/>
        </w:rPr>
        <w:t xml:space="preserve"> </w:t>
      </w:r>
      <w:r w:rsidRPr="00A0684B">
        <w:rPr>
          <w:rFonts w:cs="Times New Roman"/>
          <w:sz w:val="22"/>
          <w:szCs w:val="22"/>
        </w:rPr>
        <w:t>niniejszej</w:t>
      </w:r>
      <w:r w:rsidRPr="00A0684B">
        <w:rPr>
          <w:rFonts w:eastAsia="Verdana" w:cs="Times New Roman"/>
          <w:sz w:val="22"/>
          <w:szCs w:val="22"/>
        </w:rPr>
        <w:t xml:space="preserve"> </w:t>
      </w:r>
      <w:r w:rsidRPr="00A0684B">
        <w:rPr>
          <w:rFonts w:cs="Times New Roman"/>
          <w:sz w:val="22"/>
          <w:szCs w:val="22"/>
        </w:rPr>
        <w:t>umowy</w:t>
      </w:r>
      <w:r w:rsidRPr="00A0684B">
        <w:rPr>
          <w:rFonts w:eastAsia="Verdana" w:cs="Times New Roman"/>
          <w:sz w:val="22"/>
          <w:szCs w:val="22"/>
        </w:rPr>
        <w:t xml:space="preserve"> </w:t>
      </w:r>
      <w:r w:rsidRPr="00A0684B">
        <w:rPr>
          <w:rFonts w:cs="Times New Roman"/>
          <w:sz w:val="22"/>
          <w:szCs w:val="22"/>
        </w:rPr>
        <w:t>wymagają</w:t>
      </w:r>
      <w:r w:rsidRPr="00A0684B">
        <w:rPr>
          <w:rFonts w:eastAsia="Verdana" w:cs="Times New Roman"/>
          <w:sz w:val="22"/>
          <w:szCs w:val="22"/>
        </w:rPr>
        <w:t xml:space="preserve"> </w:t>
      </w:r>
      <w:r w:rsidRPr="00A0684B">
        <w:rPr>
          <w:rFonts w:cs="Times New Roman"/>
          <w:sz w:val="22"/>
          <w:szCs w:val="22"/>
        </w:rPr>
        <w:t>formy</w:t>
      </w:r>
      <w:r w:rsidRPr="00A0684B">
        <w:rPr>
          <w:rFonts w:eastAsia="Verdana" w:cs="Times New Roman"/>
          <w:sz w:val="22"/>
          <w:szCs w:val="22"/>
        </w:rPr>
        <w:t xml:space="preserve"> </w:t>
      </w:r>
      <w:r w:rsidRPr="00A0684B">
        <w:rPr>
          <w:rFonts w:cs="Times New Roman"/>
          <w:sz w:val="22"/>
          <w:szCs w:val="22"/>
        </w:rPr>
        <w:t>pisemnej</w:t>
      </w:r>
      <w:r w:rsidRPr="00A0684B">
        <w:rPr>
          <w:rFonts w:eastAsia="Verdana" w:cs="Times New Roman"/>
          <w:sz w:val="22"/>
          <w:szCs w:val="22"/>
        </w:rPr>
        <w:t xml:space="preserve"> </w:t>
      </w:r>
      <w:r w:rsidRPr="00A0684B">
        <w:rPr>
          <w:rFonts w:cs="Times New Roman"/>
          <w:sz w:val="22"/>
          <w:szCs w:val="22"/>
        </w:rPr>
        <w:t>i</w:t>
      </w:r>
      <w:r w:rsidRPr="00A0684B">
        <w:rPr>
          <w:rFonts w:eastAsia="Verdana" w:cs="Times New Roman"/>
          <w:sz w:val="22"/>
          <w:szCs w:val="22"/>
        </w:rPr>
        <w:t xml:space="preserve"> </w:t>
      </w:r>
      <w:r w:rsidRPr="00A0684B">
        <w:rPr>
          <w:rFonts w:cs="Times New Roman"/>
          <w:sz w:val="22"/>
          <w:szCs w:val="22"/>
        </w:rPr>
        <w:t>będą</w:t>
      </w:r>
      <w:r w:rsidRPr="00A0684B">
        <w:rPr>
          <w:rFonts w:eastAsia="Verdana" w:cs="Times New Roman"/>
          <w:sz w:val="22"/>
          <w:szCs w:val="22"/>
        </w:rPr>
        <w:t xml:space="preserve"> </w:t>
      </w:r>
      <w:r w:rsidRPr="00A0684B">
        <w:rPr>
          <w:rFonts w:cs="Times New Roman"/>
          <w:sz w:val="22"/>
          <w:szCs w:val="22"/>
        </w:rPr>
        <w:t>sporządzane</w:t>
      </w:r>
      <w:r w:rsidRPr="00A0684B">
        <w:rPr>
          <w:rFonts w:eastAsia="Verdana" w:cs="Times New Roman"/>
          <w:sz w:val="22"/>
          <w:szCs w:val="22"/>
        </w:rPr>
        <w:t xml:space="preserve"> </w:t>
      </w:r>
      <w:r w:rsidRPr="00A0684B">
        <w:rPr>
          <w:rFonts w:cs="Times New Roman"/>
          <w:sz w:val="22"/>
          <w:szCs w:val="22"/>
        </w:rPr>
        <w:t>w</w:t>
      </w:r>
      <w:r w:rsidRPr="00A0684B">
        <w:rPr>
          <w:rFonts w:eastAsia="Verdana" w:cs="Times New Roman"/>
          <w:sz w:val="22"/>
          <w:szCs w:val="22"/>
        </w:rPr>
        <w:t> </w:t>
      </w:r>
      <w:r w:rsidRPr="00A0684B">
        <w:rPr>
          <w:rFonts w:cs="Times New Roman"/>
          <w:sz w:val="22"/>
          <w:szCs w:val="22"/>
        </w:rPr>
        <w:t>formie</w:t>
      </w:r>
      <w:r w:rsidRPr="00A0684B">
        <w:rPr>
          <w:rFonts w:eastAsia="Verdana" w:cs="Times New Roman"/>
          <w:sz w:val="22"/>
          <w:szCs w:val="22"/>
        </w:rPr>
        <w:t xml:space="preserve"> </w:t>
      </w:r>
      <w:r w:rsidRPr="00A0684B">
        <w:rPr>
          <w:rFonts w:cs="Times New Roman"/>
          <w:sz w:val="22"/>
          <w:szCs w:val="22"/>
        </w:rPr>
        <w:t>aneksu</w:t>
      </w:r>
      <w:r w:rsidRPr="00A0684B">
        <w:rPr>
          <w:rFonts w:eastAsia="Verdana" w:cs="Times New Roman"/>
          <w:sz w:val="22"/>
          <w:szCs w:val="22"/>
        </w:rPr>
        <w:t xml:space="preserve"> </w:t>
      </w:r>
      <w:r w:rsidRPr="00A0684B">
        <w:rPr>
          <w:rFonts w:cs="Times New Roman"/>
          <w:sz w:val="22"/>
          <w:szCs w:val="22"/>
        </w:rPr>
        <w:t>podpisanego</w:t>
      </w:r>
      <w:r w:rsidRPr="00A0684B">
        <w:rPr>
          <w:rFonts w:eastAsia="Verdana" w:cs="Times New Roman"/>
          <w:sz w:val="22"/>
          <w:szCs w:val="22"/>
        </w:rPr>
        <w:t xml:space="preserve"> </w:t>
      </w:r>
      <w:r w:rsidRPr="00A0684B">
        <w:rPr>
          <w:rFonts w:cs="Times New Roman"/>
          <w:sz w:val="22"/>
          <w:szCs w:val="22"/>
        </w:rPr>
        <w:t>przez</w:t>
      </w:r>
      <w:r w:rsidRPr="00A0684B">
        <w:rPr>
          <w:rFonts w:eastAsia="Verdana" w:cs="Times New Roman"/>
          <w:sz w:val="22"/>
          <w:szCs w:val="22"/>
        </w:rPr>
        <w:t xml:space="preserve"> </w:t>
      </w:r>
      <w:r w:rsidRPr="00A0684B">
        <w:rPr>
          <w:rFonts w:cs="Times New Roman"/>
          <w:sz w:val="22"/>
          <w:szCs w:val="22"/>
        </w:rPr>
        <w:t>obie</w:t>
      </w:r>
      <w:r w:rsidRPr="00A0684B">
        <w:rPr>
          <w:rFonts w:eastAsia="Verdana" w:cs="Times New Roman"/>
          <w:sz w:val="22"/>
          <w:szCs w:val="22"/>
        </w:rPr>
        <w:t xml:space="preserve"> </w:t>
      </w:r>
      <w:r w:rsidRPr="00A0684B">
        <w:rPr>
          <w:rFonts w:cs="Times New Roman"/>
          <w:sz w:val="22"/>
          <w:szCs w:val="22"/>
        </w:rPr>
        <w:t>strony</w:t>
      </w:r>
      <w:r w:rsidRPr="00A0684B">
        <w:rPr>
          <w:rFonts w:eastAsia="Verdana" w:cs="Times New Roman"/>
          <w:sz w:val="22"/>
          <w:szCs w:val="22"/>
        </w:rPr>
        <w:t xml:space="preserve"> </w:t>
      </w:r>
      <w:r w:rsidRPr="00A0684B">
        <w:rPr>
          <w:rFonts w:cs="Times New Roman"/>
          <w:sz w:val="22"/>
          <w:szCs w:val="22"/>
        </w:rPr>
        <w:t>pod</w:t>
      </w:r>
      <w:r w:rsidRPr="00A0684B">
        <w:rPr>
          <w:rFonts w:eastAsia="Verdana" w:cs="Times New Roman"/>
          <w:sz w:val="22"/>
          <w:szCs w:val="22"/>
        </w:rPr>
        <w:t xml:space="preserve"> </w:t>
      </w:r>
      <w:r w:rsidRPr="00A0684B">
        <w:rPr>
          <w:rFonts w:cs="Times New Roman"/>
          <w:sz w:val="22"/>
          <w:szCs w:val="22"/>
        </w:rPr>
        <w:t>rygorem</w:t>
      </w:r>
      <w:r w:rsidRPr="00A0684B">
        <w:rPr>
          <w:rFonts w:eastAsia="Verdana" w:cs="Times New Roman"/>
          <w:sz w:val="22"/>
          <w:szCs w:val="22"/>
        </w:rPr>
        <w:t xml:space="preserve"> </w:t>
      </w:r>
      <w:r w:rsidRPr="00A0684B">
        <w:rPr>
          <w:rFonts w:cs="Times New Roman"/>
          <w:sz w:val="22"/>
          <w:szCs w:val="22"/>
        </w:rPr>
        <w:t>nieważności.</w:t>
      </w:r>
    </w:p>
    <w:p w:rsidR="000A3F0E" w:rsidRPr="00A0684B" w:rsidRDefault="00CE64BC" w:rsidP="00A0684B">
      <w:pPr>
        <w:pStyle w:val="Akapitzlist"/>
        <w:numPr>
          <w:ilvl w:val="2"/>
          <w:numId w:val="10"/>
        </w:numPr>
        <w:tabs>
          <w:tab w:val="num" w:pos="426"/>
        </w:tabs>
        <w:ind w:left="426"/>
        <w:contextualSpacing/>
        <w:jc w:val="both"/>
        <w:rPr>
          <w:rFonts w:cs="Times New Roman"/>
          <w:sz w:val="22"/>
          <w:szCs w:val="22"/>
        </w:rPr>
      </w:pPr>
      <w:r w:rsidRPr="00A0684B">
        <w:rPr>
          <w:rFonts w:cs="Times New Roman"/>
          <w:sz w:val="22"/>
          <w:szCs w:val="22"/>
        </w:rPr>
        <w:t xml:space="preserve">Zamawiający przewiduje możliwość zmiany zawartej umowy w zakresie uregulowanym w art.454 – 455 ustawy prawo zamówień publicznych. </w:t>
      </w:r>
    </w:p>
    <w:p w:rsidR="00750002" w:rsidRPr="00A0684B" w:rsidRDefault="00750002" w:rsidP="00A0684B">
      <w:pPr>
        <w:pStyle w:val="Akapitzlist"/>
        <w:numPr>
          <w:ilvl w:val="2"/>
          <w:numId w:val="10"/>
        </w:numPr>
        <w:tabs>
          <w:tab w:val="num" w:pos="426"/>
        </w:tabs>
        <w:ind w:left="426"/>
        <w:contextualSpacing/>
        <w:jc w:val="both"/>
        <w:rPr>
          <w:rFonts w:cs="Times New Roman"/>
          <w:sz w:val="22"/>
          <w:szCs w:val="22"/>
        </w:rPr>
      </w:pPr>
      <w:r w:rsidRPr="00A0684B">
        <w:rPr>
          <w:rFonts w:cs="Times New Roman"/>
          <w:sz w:val="22"/>
          <w:szCs w:val="22"/>
        </w:rPr>
        <w:t xml:space="preserve">Zamawiający przewiduje zmiany w wysokości wynagrodzenia należnego </w:t>
      </w:r>
      <w:r w:rsidR="00514AB8" w:rsidRPr="00A0684B">
        <w:rPr>
          <w:rFonts w:cs="Times New Roman"/>
          <w:sz w:val="22"/>
          <w:szCs w:val="22"/>
        </w:rPr>
        <w:t>W</w:t>
      </w:r>
      <w:r w:rsidRPr="00A0684B">
        <w:rPr>
          <w:rFonts w:cs="Times New Roman"/>
          <w:sz w:val="22"/>
          <w:szCs w:val="22"/>
        </w:rPr>
        <w:t xml:space="preserve">ykonawcy, </w:t>
      </w:r>
      <w:r w:rsidR="000A3F0E" w:rsidRPr="00A0684B">
        <w:rPr>
          <w:rFonts w:cs="Times New Roman"/>
          <w:sz w:val="22"/>
          <w:szCs w:val="22"/>
        </w:rPr>
        <w:br/>
      </w:r>
      <w:r w:rsidRPr="00A0684B">
        <w:rPr>
          <w:rFonts w:cs="Times New Roman"/>
          <w:sz w:val="22"/>
          <w:szCs w:val="22"/>
        </w:rPr>
        <w:t>w przypadku zmiany:</w:t>
      </w:r>
    </w:p>
    <w:p w:rsidR="00750002" w:rsidRPr="00A0684B" w:rsidRDefault="00750002" w:rsidP="00A0684B">
      <w:pPr>
        <w:pStyle w:val="Zal-text"/>
        <w:numPr>
          <w:ilvl w:val="0"/>
          <w:numId w:val="14"/>
        </w:numPr>
        <w:tabs>
          <w:tab w:val="clear" w:pos="8674"/>
        </w:tabs>
        <w:spacing w:before="0" w:after="0" w:line="240" w:lineRule="auto"/>
        <w:ind w:right="0"/>
        <w:textAlignment w:val="center"/>
        <w:rPr>
          <w:rFonts w:ascii="Times New Roman" w:hAnsi="Times New Roman" w:cs="Times New Roman"/>
          <w:color w:val="auto"/>
        </w:rPr>
      </w:pPr>
      <w:r w:rsidRPr="00A0684B">
        <w:rPr>
          <w:rStyle w:val="alb"/>
          <w:rFonts w:ascii="Times New Roman" w:hAnsi="Times New Roman" w:cs="Times New Roman"/>
          <w:color w:val="auto"/>
        </w:rPr>
        <w:t xml:space="preserve"> </w:t>
      </w:r>
      <w:r w:rsidRPr="00A0684B">
        <w:rPr>
          <w:rFonts w:ascii="Times New Roman" w:hAnsi="Times New Roman" w:cs="Times New Roman"/>
          <w:color w:val="auto"/>
        </w:rPr>
        <w:t>stawki podatku od towarów i usług, jeżeli zmiany te będą miały wpływ na koszty wykonania zamówienia przez wykonawcę,</w:t>
      </w:r>
    </w:p>
    <w:p w:rsidR="00750002" w:rsidRPr="00A0684B" w:rsidRDefault="00750002" w:rsidP="00A0684B">
      <w:pPr>
        <w:pStyle w:val="Zal-text"/>
        <w:numPr>
          <w:ilvl w:val="0"/>
          <w:numId w:val="14"/>
        </w:numPr>
        <w:tabs>
          <w:tab w:val="clear" w:pos="8674"/>
        </w:tabs>
        <w:spacing w:before="0" w:after="0" w:line="240" w:lineRule="auto"/>
        <w:ind w:right="0"/>
        <w:textAlignment w:val="center"/>
        <w:rPr>
          <w:rFonts w:ascii="Times New Roman" w:hAnsi="Times New Roman" w:cs="Times New Roman"/>
          <w:color w:val="auto"/>
        </w:rPr>
      </w:pPr>
      <w:r w:rsidRPr="00A0684B">
        <w:rPr>
          <w:rFonts w:ascii="Times New Roman" w:hAnsi="Times New Roman" w:cs="Times New Roman"/>
          <w:color w:val="auto"/>
        </w:rPr>
        <w:t>Wysokości minimalnego wynagrodzenia za pracę albo wysokości minimalnej stawki godzinowej, ustalonych na podstawie ustawy o minimalnym wynagrodzeniu za pracę,</w:t>
      </w:r>
    </w:p>
    <w:p w:rsidR="00750002" w:rsidRPr="00A0684B" w:rsidRDefault="00750002" w:rsidP="00A0684B">
      <w:pPr>
        <w:pStyle w:val="Zal-text"/>
        <w:numPr>
          <w:ilvl w:val="0"/>
          <w:numId w:val="14"/>
        </w:numPr>
        <w:tabs>
          <w:tab w:val="clear" w:pos="8674"/>
        </w:tabs>
        <w:spacing w:before="0" w:after="0" w:line="240" w:lineRule="auto"/>
        <w:ind w:right="0"/>
        <w:textAlignment w:val="center"/>
        <w:rPr>
          <w:rFonts w:ascii="Times New Roman" w:hAnsi="Times New Roman" w:cs="Times New Roman"/>
          <w:color w:val="auto"/>
        </w:rPr>
      </w:pPr>
      <w:r w:rsidRPr="00A0684B">
        <w:rPr>
          <w:rFonts w:ascii="Times New Roman" w:hAnsi="Times New Roman" w:cs="Times New Roman"/>
          <w:color w:val="auto"/>
        </w:rPr>
        <w:t>Zasad podlegania ubezpieczeniom społecznym lub ubezpieczeniu zdrowotnemu lub wysokości stawki składki na ubezpieczenia społeczne lub ubezpieczenie zdrowotne,</w:t>
      </w:r>
    </w:p>
    <w:p w:rsidR="00750002" w:rsidRPr="00A0684B" w:rsidRDefault="00750002" w:rsidP="00A0684B">
      <w:pPr>
        <w:pStyle w:val="Zal-text"/>
        <w:numPr>
          <w:ilvl w:val="0"/>
          <w:numId w:val="14"/>
        </w:numPr>
        <w:tabs>
          <w:tab w:val="clear" w:pos="8674"/>
        </w:tabs>
        <w:spacing w:before="0" w:after="0" w:line="240" w:lineRule="auto"/>
        <w:ind w:right="0"/>
        <w:textAlignment w:val="center"/>
        <w:rPr>
          <w:rFonts w:ascii="Times New Roman" w:hAnsi="Times New Roman" w:cs="Times New Roman"/>
          <w:color w:val="auto"/>
        </w:rPr>
      </w:pPr>
      <w:r w:rsidRPr="00A0684B">
        <w:rPr>
          <w:rFonts w:ascii="Times New Roman" w:hAnsi="Times New Roman" w:cs="Times New Roman"/>
          <w:color w:val="auto"/>
        </w:rPr>
        <w:t>Zasad gromadzenia i wysokości wpłat do pracowniczych planów kapitałowych, o których mowa w ustawie o pracowniczych planach kapitałowych</w:t>
      </w:r>
    </w:p>
    <w:p w:rsidR="00750002" w:rsidRPr="00A0684B" w:rsidRDefault="00750002" w:rsidP="00A0684B">
      <w:pPr>
        <w:pStyle w:val="Zal-text"/>
        <w:tabs>
          <w:tab w:val="clear" w:pos="8674"/>
        </w:tabs>
        <w:spacing w:before="0" w:after="0" w:line="240" w:lineRule="auto"/>
        <w:ind w:left="720" w:right="0"/>
        <w:rPr>
          <w:rFonts w:ascii="Times New Roman" w:hAnsi="Times New Roman" w:cs="Times New Roman"/>
          <w:color w:val="auto"/>
        </w:rPr>
      </w:pPr>
      <w:r w:rsidRPr="00A0684B">
        <w:rPr>
          <w:rFonts w:ascii="Times New Roman" w:hAnsi="Times New Roman" w:cs="Times New Roman"/>
          <w:color w:val="auto"/>
        </w:rPr>
        <w:t>Jeżeli zmiany te będą miały wpływ na koszty wykonania zamówienia przez wykonawcę</w:t>
      </w:r>
    </w:p>
    <w:p w:rsidR="00CE64BC" w:rsidRPr="00A0684B" w:rsidRDefault="00CE64BC" w:rsidP="00A0684B">
      <w:pPr>
        <w:pStyle w:val="Zal-text"/>
        <w:numPr>
          <w:ilvl w:val="2"/>
          <w:numId w:val="10"/>
        </w:numPr>
        <w:tabs>
          <w:tab w:val="clear" w:pos="5747"/>
          <w:tab w:val="clear" w:pos="8674"/>
        </w:tabs>
        <w:spacing w:before="0" w:after="0" w:line="240" w:lineRule="auto"/>
        <w:ind w:left="426" w:right="0"/>
        <w:rPr>
          <w:rFonts w:ascii="Times New Roman" w:hAnsi="Times New Roman" w:cs="Times New Roman"/>
          <w:color w:val="auto"/>
        </w:rPr>
      </w:pPr>
      <w:r w:rsidRPr="00A0684B">
        <w:rPr>
          <w:rFonts w:ascii="Times New Roman" w:hAnsi="Times New Roman" w:cs="Times New Roman"/>
          <w:color w:val="auto"/>
        </w:rPr>
        <w:t>Zamawiający dopuszcza możliwość zmiany ustaleń zawartej umowy  w zakresie</w:t>
      </w:r>
    </w:p>
    <w:p w:rsidR="00CE64BC" w:rsidRPr="00A0684B" w:rsidRDefault="00CE64BC" w:rsidP="00A0684B">
      <w:pPr>
        <w:pStyle w:val="Zal-text"/>
        <w:numPr>
          <w:ilvl w:val="1"/>
          <w:numId w:val="11"/>
        </w:numPr>
        <w:spacing w:before="0" w:after="0" w:line="240" w:lineRule="auto"/>
        <w:ind w:right="0"/>
        <w:rPr>
          <w:rFonts w:ascii="Times New Roman" w:hAnsi="Times New Roman" w:cs="Times New Roman"/>
          <w:color w:val="auto"/>
        </w:rPr>
      </w:pPr>
      <w:r w:rsidRPr="00A0684B">
        <w:rPr>
          <w:rFonts w:ascii="Times New Roman" w:hAnsi="Times New Roman" w:cs="Times New Roman"/>
          <w:color w:val="auto"/>
        </w:rPr>
        <w:t>terminu zakończenia realizacji robót na uzasadniony wniosek Wykonawcy pod warunkiem, że zmiana ta nie wynika z winy Wykonawcy oraz których Wykonawca nie mógł przewidzieć na etapie składania oferty</w:t>
      </w:r>
    </w:p>
    <w:p w:rsidR="00CE64BC" w:rsidRPr="00A0684B" w:rsidRDefault="00CE64BC" w:rsidP="00A0684B">
      <w:pPr>
        <w:pStyle w:val="Zal-text"/>
        <w:numPr>
          <w:ilvl w:val="1"/>
          <w:numId w:val="11"/>
        </w:numPr>
        <w:spacing w:before="0" w:after="0" w:line="240" w:lineRule="auto"/>
        <w:ind w:right="0"/>
        <w:rPr>
          <w:rStyle w:val="Teksttreci2"/>
          <w:color w:val="auto"/>
        </w:rPr>
      </w:pPr>
      <w:r w:rsidRPr="00A0684B">
        <w:rPr>
          <w:rStyle w:val="Teksttreci2"/>
          <w:rFonts w:eastAsiaTheme="majorEastAsia"/>
          <w:color w:val="auto"/>
        </w:rPr>
        <w:t>zmiany kierownika budowy na innego spełniającego wymagania określone w niniejszej SWZ - w uzasadnionym przypadku;</w:t>
      </w:r>
    </w:p>
    <w:p w:rsidR="00CE64BC" w:rsidRPr="00A0684B" w:rsidRDefault="00CE64BC" w:rsidP="00A0684B">
      <w:pPr>
        <w:pStyle w:val="Zal-text"/>
        <w:numPr>
          <w:ilvl w:val="1"/>
          <w:numId w:val="11"/>
        </w:numPr>
        <w:spacing w:before="0" w:after="0" w:line="240" w:lineRule="auto"/>
        <w:ind w:right="0"/>
        <w:rPr>
          <w:rFonts w:ascii="Times New Roman" w:hAnsi="Times New Roman" w:cs="Times New Roman"/>
          <w:color w:val="auto"/>
        </w:rPr>
      </w:pPr>
      <w:r w:rsidRPr="00A0684B">
        <w:rPr>
          <w:rStyle w:val="Teksttreci2"/>
          <w:rFonts w:eastAsiaTheme="majorEastAsia"/>
          <w:color w:val="auto"/>
        </w:rPr>
        <w:t>innych istotnych zmian wynikających ze zmiany przepisów prawa, jeżeli będą miały wpływ na przedmiot zamówienia.</w:t>
      </w:r>
    </w:p>
    <w:p w:rsidR="00CE64BC" w:rsidRPr="00A0684B" w:rsidRDefault="00CE64BC" w:rsidP="00A0684B">
      <w:pPr>
        <w:pStyle w:val="Akapitzlist"/>
        <w:numPr>
          <w:ilvl w:val="2"/>
          <w:numId w:val="10"/>
        </w:numPr>
        <w:tabs>
          <w:tab w:val="clear" w:pos="5747"/>
          <w:tab w:val="num" w:pos="709"/>
          <w:tab w:val="num" w:pos="5387"/>
        </w:tabs>
        <w:autoSpaceDE w:val="0"/>
        <w:autoSpaceDN w:val="0"/>
        <w:ind w:left="426"/>
        <w:contextualSpacing/>
        <w:jc w:val="both"/>
        <w:rPr>
          <w:rFonts w:cs="Times New Roman"/>
          <w:bCs/>
          <w:sz w:val="22"/>
          <w:szCs w:val="22"/>
        </w:rPr>
      </w:pPr>
      <w:r w:rsidRPr="00A0684B">
        <w:rPr>
          <w:rFonts w:cs="Times New Roman"/>
          <w:bCs/>
          <w:sz w:val="22"/>
          <w:szCs w:val="22"/>
        </w:rPr>
        <w:t xml:space="preserve">W trakcie trwania umowy Wykonawca zobowiązuje się do pisemnego powiadamiania Zmawiającego o zmianie siedziby lub nazwy firmy, zmianie osób reprezentujących, ogłoszeniu upadłości, ogłoszeniu likwidacji, zawieszenia działalności, wszczęcia postępowania układowego, w którym uczestniczy Wykonawca. </w:t>
      </w:r>
    </w:p>
    <w:p w:rsidR="00CE64BC" w:rsidRPr="00A0684B" w:rsidRDefault="00CE64BC" w:rsidP="00A0684B">
      <w:pPr>
        <w:pStyle w:val="Akapitzlist"/>
        <w:tabs>
          <w:tab w:val="num" w:pos="709"/>
        </w:tabs>
        <w:autoSpaceDE w:val="0"/>
        <w:autoSpaceDN w:val="0"/>
        <w:ind w:left="360"/>
        <w:jc w:val="both"/>
        <w:rPr>
          <w:rFonts w:cs="Times New Roman"/>
          <w:bCs/>
          <w:sz w:val="22"/>
          <w:szCs w:val="22"/>
        </w:rPr>
      </w:pPr>
    </w:p>
    <w:p w:rsidR="00246C3C" w:rsidRPr="00A0684B" w:rsidRDefault="00CE64BC" w:rsidP="00A0684B">
      <w:pPr>
        <w:pStyle w:val="Tekstpodstawowy2"/>
        <w:ind w:right="0"/>
        <w:jc w:val="center"/>
        <w:rPr>
          <w:rFonts w:eastAsia="Calibri"/>
          <w:b/>
          <w:sz w:val="22"/>
          <w:szCs w:val="22"/>
        </w:rPr>
      </w:pPr>
      <w:r w:rsidRPr="00A0684B">
        <w:rPr>
          <w:rFonts w:eastAsia="Calibri"/>
          <w:b/>
          <w:sz w:val="22"/>
          <w:szCs w:val="22"/>
        </w:rPr>
        <w:t>§ 1</w:t>
      </w:r>
      <w:r w:rsidR="001F17CC">
        <w:rPr>
          <w:rFonts w:eastAsia="Calibri"/>
          <w:b/>
          <w:sz w:val="22"/>
          <w:szCs w:val="22"/>
        </w:rPr>
        <w:t>9</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rStyle w:val="Teksttreci2"/>
        </w:rPr>
      </w:pPr>
      <w:r w:rsidRPr="00A0684B">
        <w:rPr>
          <w:rStyle w:val="Teksttreci2"/>
        </w:rPr>
        <w:t>Wykonawca zobowiązuje się do zatrudnienia na podstawie umowy o pracę, przez cały okres realizacji zamówienia, osób wykonujących czynności wskazanych w SWZ.</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rStyle w:val="Teksttreci2"/>
        </w:rPr>
      </w:pPr>
      <w:r w:rsidRPr="00A0684B">
        <w:rPr>
          <w:rStyle w:val="Teksttreci2"/>
        </w:rPr>
        <w:t>Wykonawca, w terminie do 7 dni od dnia zawarcia umowy, p</w:t>
      </w:r>
      <w:r w:rsidR="00C511E2" w:rsidRPr="00A0684B">
        <w:rPr>
          <w:rStyle w:val="Teksttreci2"/>
        </w:rPr>
        <w:t xml:space="preserve">rzedstawi Zamawiającemu wykaz  </w:t>
      </w:r>
      <w:r w:rsidR="002047B8" w:rsidRPr="00A0684B">
        <w:rPr>
          <w:rStyle w:val="Teksttreci2"/>
        </w:rPr>
        <w:t>osób</w:t>
      </w:r>
      <w:r w:rsidRPr="00A0684B">
        <w:rPr>
          <w:rStyle w:val="Teksttreci2"/>
        </w:rPr>
        <w:t xml:space="preserve"> biorących udział w realizacji zamówienia wraz ze wskazaniem czynności, jakie osoby te będą wykonywać oraz informacją o sposobie zatrudnienia tych osób.</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shd w:val="clear" w:color="auto" w:fill="FFFFFF"/>
        </w:rPr>
      </w:pPr>
      <w:r w:rsidRPr="00A0684B">
        <w:rPr>
          <w:shd w:val="clear" w:color="auto" w:fill="FFFFFF"/>
        </w:rPr>
        <w:t>Zamawiający zastrzega sobie prawo do kontrolowania wypełniani</w:t>
      </w:r>
      <w:r w:rsidR="00C511E2" w:rsidRPr="00A0684B">
        <w:rPr>
          <w:shd w:val="clear" w:color="auto" w:fill="FFFFFF"/>
        </w:rPr>
        <w:t xml:space="preserve">a przez Wykonawcę obowiązku, </w:t>
      </w:r>
      <w:r w:rsidRPr="00A0684B">
        <w:rPr>
          <w:shd w:val="clear" w:color="auto" w:fill="FFFFFF"/>
        </w:rPr>
        <w:t>którym mowa w ust. 1,  na miejscu realizacji zamówienia w celu weryfikacji czy osoby wykonu</w:t>
      </w:r>
      <w:r w:rsidR="00C511E2" w:rsidRPr="00A0684B">
        <w:rPr>
          <w:shd w:val="clear" w:color="auto" w:fill="FFFFFF"/>
        </w:rPr>
        <w:t>jące</w:t>
      </w:r>
      <w:r w:rsidRPr="00A0684B">
        <w:rPr>
          <w:shd w:val="clear" w:color="auto" w:fill="FFFFFF"/>
        </w:rPr>
        <w:t xml:space="preserve"> czynności przy realizacji zamówienia są osobami wskaza</w:t>
      </w:r>
      <w:r w:rsidR="00C511E2" w:rsidRPr="00A0684B">
        <w:rPr>
          <w:shd w:val="clear" w:color="auto" w:fill="FFFFFF"/>
        </w:rPr>
        <w:t xml:space="preserve">nymi przez wykonawcę w wykazie </w:t>
      </w:r>
      <w:r w:rsidR="000466B1" w:rsidRPr="00A0684B">
        <w:rPr>
          <w:shd w:val="clear" w:color="auto" w:fill="FFFFFF"/>
        </w:rPr>
        <w:br/>
      </w:r>
      <w:r w:rsidRPr="00A0684B">
        <w:rPr>
          <w:shd w:val="clear" w:color="auto" w:fill="FFFFFF"/>
        </w:rPr>
        <w:t xml:space="preserve">o </w:t>
      </w:r>
      <w:r w:rsidR="002047B8" w:rsidRPr="00A0684B">
        <w:rPr>
          <w:shd w:val="clear" w:color="auto" w:fill="FFFFFF"/>
        </w:rPr>
        <w:t xml:space="preserve"> </w:t>
      </w:r>
      <w:r w:rsidRPr="00A0684B">
        <w:rPr>
          <w:shd w:val="clear" w:color="auto" w:fill="FFFFFF"/>
        </w:rPr>
        <w:t>którym  mowa w ust. 2. Podczas kontroli osoby oddelegowane przez Wyko</w:t>
      </w:r>
      <w:r w:rsidR="002047B8" w:rsidRPr="00A0684B">
        <w:rPr>
          <w:shd w:val="clear" w:color="auto" w:fill="FFFFFF"/>
        </w:rPr>
        <w:t>nawcę zobowiązane są do podania</w:t>
      </w:r>
      <w:r w:rsidRPr="00A0684B">
        <w:rPr>
          <w:shd w:val="clear" w:color="auto" w:fill="FFFFFF"/>
        </w:rPr>
        <w:t xml:space="preserve">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rStyle w:val="Teksttreci2"/>
        </w:rPr>
      </w:pPr>
      <w:r w:rsidRPr="00A0684B">
        <w:rPr>
          <w:rStyle w:val="Teksttreci2"/>
        </w:rPr>
        <w:t>W przypadku niewywiązania się z obowiązków, o których mowa w ust. 1</w:t>
      </w:r>
      <w:r w:rsidR="006D42B6" w:rsidRPr="00A0684B">
        <w:rPr>
          <w:rStyle w:val="Teksttreci2"/>
        </w:rPr>
        <w:t xml:space="preserve">, Wykonawca zobowiązany </w:t>
      </w:r>
      <w:r w:rsidRPr="00A0684B">
        <w:rPr>
          <w:rStyle w:val="Teksttreci2"/>
        </w:rPr>
        <w:t>będzie do zapłaty kary, o których mowa odpowiednio w niniejszej umowie.</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rStyle w:val="Teksttreci2"/>
        </w:rPr>
      </w:pPr>
      <w:r w:rsidRPr="00A0684B">
        <w:rPr>
          <w:rStyle w:val="Teksttreci2"/>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shd w:val="clear" w:color="auto" w:fill="FFFFFF"/>
        </w:rPr>
      </w:pPr>
      <w:r w:rsidRPr="00A0684B">
        <w:t>Każdorazowa zmiana wykazu osób o którym mowa w ust. 4 nie wymaga aneksu do niniejszej      umowy.</w:t>
      </w:r>
    </w:p>
    <w:p w:rsidR="00CE64BC" w:rsidRPr="00A0684B" w:rsidRDefault="00CE64BC" w:rsidP="00A0684B">
      <w:pPr>
        <w:pStyle w:val="Teksttreci20"/>
        <w:numPr>
          <w:ilvl w:val="0"/>
          <w:numId w:val="12"/>
        </w:numPr>
        <w:shd w:val="clear" w:color="auto" w:fill="auto"/>
        <w:tabs>
          <w:tab w:val="left" w:pos="345"/>
        </w:tabs>
        <w:spacing w:line="240" w:lineRule="auto"/>
        <w:ind w:left="300" w:hanging="300"/>
        <w:rPr>
          <w:shd w:val="clear" w:color="auto" w:fill="FFFFFF"/>
        </w:rPr>
      </w:pPr>
      <w:r w:rsidRPr="00A0684B">
        <w:rPr>
          <w:shd w:val="clear" w:color="auto" w:fill="FFFFFF"/>
        </w:rPr>
        <w:lastRenderedPageBreak/>
        <w:t xml:space="preserve">Zamawiający  ma prawo zwrócić się do  Państwowej Inspekcji Pracy o wykonanie czynności </w:t>
      </w:r>
      <w:r w:rsidR="000466B1" w:rsidRPr="00A0684B">
        <w:rPr>
          <w:shd w:val="clear" w:color="auto" w:fill="FFFFFF"/>
        </w:rPr>
        <w:br/>
      </w:r>
      <w:r w:rsidRPr="00A0684B">
        <w:rPr>
          <w:shd w:val="clear" w:color="auto" w:fill="FFFFFF"/>
        </w:rPr>
        <w:t xml:space="preserve">w ramach ustawowych kompetencji w celu sprawdzenia/kontroli zatrudnienia przez zatrudnienia przez Wykonawcę lub przez </w:t>
      </w:r>
      <w:r w:rsidRPr="00A0684B">
        <w:t>Podw</w:t>
      </w:r>
      <w:r w:rsidRPr="00A0684B">
        <w:rPr>
          <w:shd w:val="clear" w:color="auto" w:fill="FFFFFF"/>
        </w:rPr>
        <w:t>ykonawcę osób na umowę o pracę przy czynnościach o których mowa w ust. 1.</w:t>
      </w:r>
    </w:p>
    <w:p w:rsidR="002E1A46" w:rsidRPr="00A0684B" w:rsidRDefault="002E1A46" w:rsidP="00A0684B">
      <w:pPr>
        <w:pStyle w:val="Akapitzlist"/>
        <w:autoSpaceDE w:val="0"/>
        <w:autoSpaceDN w:val="0"/>
        <w:adjustRightInd w:val="0"/>
        <w:ind w:left="142" w:hanging="284"/>
        <w:jc w:val="both"/>
        <w:rPr>
          <w:rFonts w:cs="Times New Roman"/>
          <w:b/>
          <w:sz w:val="22"/>
          <w:szCs w:val="22"/>
          <w:shd w:val="clear" w:color="auto" w:fill="FFFFFF"/>
        </w:rPr>
      </w:pPr>
    </w:p>
    <w:p w:rsidR="00246C3C" w:rsidRPr="00A0684B" w:rsidRDefault="001F17CC" w:rsidP="00A0684B">
      <w:pPr>
        <w:pStyle w:val="Akapitzlist"/>
        <w:autoSpaceDE w:val="0"/>
        <w:autoSpaceDN w:val="0"/>
        <w:adjustRightInd w:val="0"/>
        <w:ind w:left="142" w:hanging="284"/>
        <w:jc w:val="center"/>
        <w:rPr>
          <w:rFonts w:cs="Times New Roman"/>
          <w:b/>
          <w:sz w:val="22"/>
          <w:szCs w:val="22"/>
          <w:shd w:val="clear" w:color="auto" w:fill="FFFFFF"/>
        </w:rPr>
      </w:pPr>
      <w:r>
        <w:rPr>
          <w:rFonts w:cs="Times New Roman"/>
          <w:b/>
          <w:sz w:val="22"/>
          <w:szCs w:val="22"/>
          <w:shd w:val="clear" w:color="auto" w:fill="FFFFFF"/>
        </w:rPr>
        <w:t>§ 20</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xml:space="preserve">Wypełniając obowiązek prawny uregulowany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roofErr w:type="spellStart"/>
      <w:r w:rsidRPr="00CE01E7">
        <w:rPr>
          <w:rFonts w:cs="Times New Roman"/>
          <w:sz w:val="22"/>
          <w:szCs w:val="22"/>
        </w:rPr>
        <w:t>Nr</w:t>
      </w:r>
      <w:proofErr w:type="spellEnd"/>
      <w:r w:rsidRPr="00CE01E7">
        <w:rPr>
          <w:rFonts w:cs="Times New Roman"/>
          <w:sz w:val="22"/>
          <w:szCs w:val="22"/>
        </w:rPr>
        <w:t>. 119, str. 1), dalej jako RODO, Urząd Gminy w Potworowie informuje o zasadach przetwarzania Pani/Pana danych osobowych oraz o przysługujących Pani/Panu prawach z tym związanych.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xml:space="preserve">Jeśli ma Pani/Pan pytania dotyczące sposobu i zakresu przetwarzania Pani/Pana danych osobowych przez Urząd, a także przysługujących Pani/Panu uprawnień, prosimy o kontakt z Urzędem Gminy w Potworowie, ul. Radomska 2A, 26-414 Potworów, bądź z inspektorem ochrony danych drogą elektroniczną poprzez: : </w:t>
      </w:r>
      <w:proofErr w:type="spellStart"/>
      <w:r w:rsidRPr="00CE01E7">
        <w:rPr>
          <w:rFonts w:cs="Times New Roman"/>
          <w:sz w:val="22"/>
          <w:szCs w:val="22"/>
        </w:rPr>
        <w:t>bodo@gmail.coml</w:t>
      </w:r>
      <w:proofErr w:type="spellEnd"/>
      <w:r w:rsidRPr="00CE01E7">
        <w:rPr>
          <w:rFonts w:cs="Times New Roman"/>
          <w:sz w:val="22"/>
          <w:szCs w:val="22"/>
        </w:rPr>
        <w:t xml:space="preserve"> lub pisemnie na adres: Urząd Gminy w Potworowie ul. Radomska 2A, 26-414 Potworów.</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 Wskazanie administratora</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Administratorem Pani/Pana danych osobowych jest Wójt Gminy Potworów, ul. Radomska 2A, 26-414 Potworów.</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II. Wskazanie inspektora ochrony danych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Inspektorem ochrony danych jest: Bartłomiej Kida, email: bodo@gmail.com</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III. Cele oraz podstawa prawna przetwarzania Pani/Pana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Urząd przetwarza Pani/Pana dane osobowe w celach: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przetwarzanie jest niezbędne do wypełnienia obowiązku prawnego ciążącego na administratorze;</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przetwarzanie jest niezbędne do wykonania zadania realizowanego w interesie publicznym lub w ramach sprawowania władzy publicznej powierzonej administratorowi;</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w innych przypadkach Pani/Pana dane osobowe przetwarzane będą wyłącznie na podstawie wcześniej udzielonej zgody w zakresie i celu określonym w treści zgody.</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IV. Obowiązek podania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Podanie przez Panią/Pana danych osobowych jest wymogiem ustawowym, wynika z realizacji obowiązków wynikających z przepisów prawa.</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V. Informacje o odbiorcach Pani/Pana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W związku z przetwarzaniem Pani/Pana danych osobowych w celach wskazanych w pkt. III, Pani/Pana dane osobowe mogą być udostępniane następującym odbiorcom bądź kategoriom odbiorców:</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organom władzy publicznej oraz podmiotom wykonującym zadania publiczne lub działającym na zlecenie organów władzy publicznej, w zakresie i w celach, które wynikają z przepisów prawa np. policja, sąd, prokuratura, urząd skarbowy, komornik sądowy,</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VI. Okresy przetwarzania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Pani/Pana dane osobowe będą przetwarzane przez okres niezbędny do realizacji wskazanych w pkt. III celów, a po tym czasie przez okres oraz w zakresie wymaganym przez przepisy prawa.</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VII. Prawa osoby, której dane dotyczą</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Urząd pragnie zapewnić Panią/Pana, że wszystkim osobom, których danych osobowe są przetwarzane w Urzędzie Gminy w Potworowie, przysługują odpowiednie prawa wynikające z RODO. W związku z tym przysługują Pani/Panu następujące prawa:</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dostępu do danych osobowych, w tym prawo do uzyskania kopii tych danych;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 żądania sprostowania (poprawiania) danych osobowych – w przypadku gdy dane są nieprawidłowe lub niekompletne;</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 żądania usunięcia danych osobowych (tzw. „prawo do bycia zapominanym”);</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 żądania ograniczenia przetwarzania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 wniesienia sprzeciwu wobec przetwarzania;</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 prawo do przenoszenia danych.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lastRenderedPageBreak/>
        <w:t>VIII. Prawo do cofnięcia zgody na przetwarzanie danych osobowych</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W zakresie, w jakim udzieliła Pani/Pan zgody na przetwarzanie danych osobowych, przysługuje Pani/Panu prawo do jej cofnięcia. Cofnięcie zgody nie ma wpływu na zgodność z prawem przetwarzania danych, którego dokonano na podstawie zgody przed jej wycofaniem.</w:t>
      </w:r>
    </w:p>
    <w:p w:rsidR="00CE01E7" w:rsidRP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IX. Prawo wniesienia skargi do organu nadzorczego</w:t>
      </w:r>
    </w:p>
    <w:p w:rsidR="00CE01E7" w:rsidRDefault="00CE01E7" w:rsidP="00CE01E7">
      <w:pPr>
        <w:pStyle w:val="Akapitzlist"/>
        <w:autoSpaceDE w:val="0"/>
        <w:autoSpaceDN w:val="0"/>
        <w:adjustRightInd w:val="0"/>
        <w:ind w:left="142" w:hanging="284"/>
        <w:jc w:val="both"/>
        <w:rPr>
          <w:rFonts w:cs="Times New Roman"/>
          <w:sz w:val="22"/>
          <w:szCs w:val="22"/>
        </w:rPr>
      </w:pPr>
      <w:r w:rsidRPr="00CE01E7">
        <w:rPr>
          <w:rFonts w:cs="Times New Roman"/>
          <w:sz w:val="22"/>
          <w:szCs w:val="22"/>
        </w:rPr>
        <w:t>W przypadku uznania, iż przetwarzanie przez Urząd Pani/Pana danych osobowych narusza przepisy RODO, przysługuje Pani/Panu prawo do wniesienia skargi do właściwego organu nadzorczego.</w:t>
      </w:r>
    </w:p>
    <w:p w:rsidR="00CE01E7" w:rsidRDefault="00CE01E7" w:rsidP="00CE01E7">
      <w:pPr>
        <w:pStyle w:val="Akapitzlist"/>
        <w:autoSpaceDE w:val="0"/>
        <w:autoSpaceDN w:val="0"/>
        <w:adjustRightInd w:val="0"/>
        <w:ind w:left="142" w:hanging="284"/>
        <w:jc w:val="center"/>
        <w:rPr>
          <w:rFonts w:cs="Times New Roman"/>
          <w:sz w:val="22"/>
          <w:szCs w:val="22"/>
        </w:rPr>
      </w:pPr>
    </w:p>
    <w:p w:rsidR="00CE64BC" w:rsidRPr="00A0684B" w:rsidRDefault="00CE64BC" w:rsidP="00CE01E7">
      <w:pPr>
        <w:pStyle w:val="Akapitzlist"/>
        <w:autoSpaceDE w:val="0"/>
        <w:autoSpaceDN w:val="0"/>
        <w:adjustRightInd w:val="0"/>
        <w:ind w:left="142" w:hanging="284"/>
        <w:jc w:val="center"/>
        <w:rPr>
          <w:rFonts w:eastAsia="Calibri" w:cs="Times New Roman"/>
          <w:b/>
          <w:sz w:val="22"/>
          <w:szCs w:val="22"/>
        </w:rPr>
      </w:pPr>
      <w:r w:rsidRPr="00A0684B">
        <w:rPr>
          <w:rFonts w:eastAsia="Calibri" w:cs="Times New Roman"/>
          <w:b/>
          <w:sz w:val="22"/>
          <w:szCs w:val="22"/>
        </w:rPr>
        <w:t xml:space="preserve">§ </w:t>
      </w:r>
      <w:r w:rsidR="001F17CC">
        <w:rPr>
          <w:rFonts w:eastAsia="Calibri" w:cs="Times New Roman"/>
          <w:b/>
          <w:sz w:val="22"/>
          <w:szCs w:val="22"/>
        </w:rPr>
        <w:t>21</w:t>
      </w:r>
    </w:p>
    <w:p w:rsidR="00246C3C" w:rsidRPr="00A0684B" w:rsidRDefault="00246C3C" w:rsidP="00A0684B">
      <w:pPr>
        <w:pStyle w:val="Akapitzlist"/>
        <w:autoSpaceDE w:val="0"/>
        <w:autoSpaceDN w:val="0"/>
        <w:adjustRightInd w:val="0"/>
        <w:ind w:left="142" w:hanging="284"/>
        <w:jc w:val="center"/>
        <w:rPr>
          <w:rFonts w:cs="Times New Roman"/>
          <w:sz w:val="22"/>
          <w:szCs w:val="22"/>
          <w:shd w:val="clear" w:color="auto" w:fill="FFFFFF"/>
        </w:rPr>
      </w:pPr>
    </w:p>
    <w:p w:rsidR="00161508" w:rsidRPr="00B57AE7" w:rsidRDefault="00CE64BC" w:rsidP="00161508">
      <w:pPr>
        <w:pStyle w:val="Zal-text"/>
        <w:numPr>
          <w:ilvl w:val="3"/>
          <w:numId w:val="46"/>
        </w:numPr>
        <w:tabs>
          <w:tab w:val="clear" w:pos="8674"/>
          <w:tab w:val="right" w:leader="dot" w:pos="8902"/>
        </w:tabs>
        <w:suppressAutoHyphens/>
        <w:autoSpaceDN/>
        <w:adjustRightInd/>
        <w:spacing w:before="0" w:after="0" w:line="288" w:lineRule="auto"/>
        <w:ind w:left="357" w:right="0" w:hanging="357"/>
        <w:rPr>
          <w:rFonts w:ascii="Times New Roman" w:hAnsi="Times New Roman" w:cs="Times New Roman"/>
          <w:color w:val="auto"/>
          <w:sz w:val="24"/>
          <w:szCs w:val="24"/>
        </w:rPr>
      </w:pPr>
      <w:r w:rsidRPr="00A0684B">
        <w:rPr>
          <w:rFonts w:cs="Times New Roman"/>
          <w:bCs/>
        </w:rPr>
        <w:t>W sprawach nieuregulowanych niniejszą umową stosuje się przepisy Kodeksu Cywilnego</w:t>
      </w:r>
      <w:r w:rsidR="006D42B6" w:rsidRPr="00A0684B">
        <w:rPr>
          <w:rFonts w:cs="Times New Roman"/>
          <w:bCs/>
        </w:rPr>
        <w:t xml:space="preserve"> </w:t>
      </w:r>
      <w:r w:rsidRPr="00A0684B">
        <w:rPr>
          <w:rFonts w:cs="Times New Roman"/>
          <w:bCs/>
        </w:rPr>
        <w:t xml:space="preserve">i </w:t>
      </w:r>
      <w:r w:rsidR="00161508"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161508" w:rsidRPr="00B57AE7" w:rsidRDefault="00161508" w:rsidP="00161508">
      <w:pPr>
        <w:pStyle w:val="Zal-text"/>
        <w:numPr>
          <w:ilvl w:val="3"/>
          <w:numId w:val="46"/>
        </w:numPr>
        <w:tabs>
          <w:tab w:val="clear" w:pos="8674"/>
          <w:tab w:val="right" w:leader="dot" w:pos="8902"/>
        </w:tabs>
        <w:suppressAutoHyphens/>
        <w:autoSpaceDN/>
        <w:adjustRightInd/>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 mediacjom lub inne polubowne rozwiązanie sporu przed Sądem Polubownym przy Prokuratorii Generalnej Rzeczpospolitej Polskiej.</w:t>
      </w:r>
    </w:p>
    <w:p w:rsidR="00161508" w:rsidRPr="00B57AE7" w:rsidRDefault="00161508" w:rsidP="00161508">
      <w:pPr>
        <w:pStyle w:val="Zal-text"/>
        <w:numPr>
          <w:ilvl w:val="3"/>
          <w:numId w:val="46"/>
        </w:numPr>
        <w:tabs>
          <w:tab w:val="clear" w:pos="8674"/>
          <w:tab w:val="right" w:leader="dot" w:pos="8902"/>
        </w:tabs>
        <w:suppressAutoHyphens/>
        <w:autoSpaceDN/>
        <w:adjustRightInd/>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strony nie doszły do porozumienia, rozstrzygane będą przez sąd właściwy dla siedziby Zamawiającego.</w:t>
      </w:r>
    </w:p>
    <w:p w:rsidR="00161508" w:rsidRPr="00B57AE7" w:rsidRDefault="00161508" w:rsidP="00161508">
      <w:pPr>
        <w:pStyle w:val="Zal-text"/>
        <w:numPr>
          <w:ilvl w:val="3"/>
          <w:numId w:val="46"/>
        </w:numPr>
        <w:tabs>
          <w:tab w:val="clear" w:pos="8674"/>
          <w:tab w:val="right" w:leader="dot" w:pos="8902"/>
        </w:tabs>
        <w:suppressAutoHyphens/>
        <w:autoSpaceDN/>
        <w:adjustRightInd/>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CE64BC" w:rsidRPr="00A0684B" w:rsidRDefault="00CE64BC" w:rsidP="00161508">
      <w:pPr>
        <w:pStyle w:val="Akapitzlist"/>
        <w:ind w:left="426"/>
        <w:jc w:val="center"/>
        <w:rPr>
          <w:rFonts w:cs="Times New Roman"/>
          <w:b/>
          <w:bCs/>
          <w:sz w:val="22"/>
          <w:szCs w:val="22"/>
        </w:rPr>
      </w:pPr>
      <w:r w:rsidRPr="00A0684B">
        <w:rPr>
          <w:rFonts w:cs="Times New Roman"/>
          <w:b/>
          <w:bCs/>
          <w:sz w:val="22"/>
          <w:szCs w:val="22"/>
        </w:rPr>
        <w:t xml:space="preserve">§ </w:t>
      </w:r>
      <w:r w:rsidR="001F17CC">
        <w:rPr>
          <w:rFonts w:cs="Times New Roman"/>
          <w:b/>
          <w:bCs/>
          <w:sz w:val="22"/>
          <w:szCs w:val="22"/>
        </w:rPr>
        <w:t>22</w:t>
      </w:r>
    </w:p>
    <w:p w:rsidR="00246C3C" w:rsidRPr="00A0684B" w:rsidRDefault="00246C3C" w:rsidP="00A0684B">
      <w:pPr>
        <w:jc w:val="center"/>
        <w:rPr>
          <w:rFonts w:cs="Times New Roman"/>
          <w:b/>
          <w:bCs/>
          <w:sz w:val="22"/>
          <w:szCs w:val="22"/>
        </w:rPr>
      </w:pPr>
    </w:p>
    <w:p w:rsidR="00A02023" w:rsidRPr="00A0684B" w:rsidRDefault="00CE64BC" w:rsidP="00A0684B">
      <w:pPr>
        <w:jc w:val="both"/>
        <w:rPr>
          <w:rFonts w:cs="Times New Roman"/>
          <w:bCs/>
          <w:sz w:val="22"/>
          <w:szCs w:val="22"/>
        </w:rPr>
      </w:pPr>
      <w:r w:rsidRPr="00A0684B">
        <w:rPr>
          <w:rFonts w:cs="Times New Roman"/>
          <w:bCs/>
          <w:sz w:val="22"/>
          <w:szCs w:val="22"/>
        </w:rPr>
        <w:t xml:space="preserve">Wszelkie zmiany niniejszej umowy będą się odbywały w formie aneksów sporządzonych na piśmie </w:t>
      </w:r>
    </w:p>
    <w:p w:rsidR="00CE64BC" w:rsidRPr="00A0684B" w:rsidRDefault="00CE64BC" w:rsidP="00A0684B">
      <w:pPr>
        <w:jc w:val="both"/>
        <w:rPr>
          <w:rFonts w:cs="Times New Roman"/>
          <w:bCs/>
          <w:sz w:val="22"/>
          <w:szCs w:val="22"/>
        </w:rPr>
      </w:pPr>
      <w:r w:rsidRPr="00A0684B">
        <w:rPr>
          <w:rFonts w:cs="Times New Roman"/>
          <w:bCs/>
          <w:sz w:val="22"/>
          <w:szCs w:val="22"/>
        </w:rPr>
        <w:t>i podpisanych przez Zamawiającego i Wykonawcę pod rygorem nieważności.</w:t>
      </w:r>
    </w:p>
    <w:p w:rsidR="00CE64BC" w:rsidRPr="00A0684B" w:rsidRDefault="00CE64BC" w:rsidP="00A0684B">
      <w:pPr>
        <w:jc w:val="both"/>
        <w:rPr>
          <w:rFonts w:cs="Times New Roman"/>
          <w:bCs/>
          <w:sz w:val="22"/>
          <w:szCs w:val="22"/>
        </w:rPr>
      </w:pPr>
    </w:p>
    <w:p w:rsidR="00CE64BC" w:rsidRPr="00A0684B" w:rsidRDefault="00CE64BC" w:rsidP="00A0684B">
      <w:pPr>
        <w:jc w:val="center"/>
        <w:rPr>
          <w:rFonts w:cs="Times New Roman"/>
          <w:b/>
          <w:bCs/>
          <w:sz w:val="22"/>
          <w:szCs w:val="22"/>
        </w:rPr>
      </w:pPr>
      <w:r w:rsidRPr="00A0684B">
        <w:rPr>
          <w:rFonts w:cs="Times New Roman"/>
          <w:b/>
          <w:bCs/>
          <w:sz w:val="22"/>
          <w:szCs w:val="22"/>
        </w:rPr>
        <w:t xml:space="preserve">§ </w:t>
      </w:r>
      <w:r w:rsidR="001F17CC">
        <w:rPr>
          <w:rFonts w:cs="Times New Roman"/>
          <w:b/>
          <w:bCs/>
          <w:sz w:val="22"/>
          <w:szCs w:val="22"/>
        </w:rPr>
        <w:t>23</w:t>
      </w:r>
    </w:p>
    <w:p w:rsidR="00246C3C" w:rsidRPr="00A0684B" w:rsidRDefault="00246C3C" w:rsidP="00A0684B">
      <w:pPr>
        <w:jc w:val="center"/>
        <w:rPr>
          <w:rFonts w:cs="Times New Roman"/>
          <w:b/>
          <w:bCs/>
          <w:sz w:val="22"/>
          <w:szCs w:val="22"/>
        </w:rPr>
      </w:pPr>
    </w:p>
    <w:p w:rsidR="00CE64BC" w:rsidRPr="00A0684B" w:rsidRDefault="00CE64BC" w:rsidP="00A0684B">
      <w:pPr>
        <w:jc w:val="both"/>
        <w:rPr>
          <w:rFonts w:cs="Times New Roman"/>
          <w:bCs/>
          <w:sz w:val="22"/>
          <w:szCs w:val="22"/>
        </w:rPr>
      </w:pPr>
      <w:r w:rsidRPr="00A0684B">
        <w:rPr>
          <w:rFonts w:cs="Times New Roman"/>
          <w:bCs/>
          <w:sz w:val="22"/>
          <w:szCs w:val="22"/>
        </w:rPr>
        <w:t>U</w:t>
      </w:r>
      <w:r w:rsidR="00161508">
        <w:rPr>
          <w:rFonts w:cs="Times New Roman"/>
          <w:bCs/>
          <w:sz w:val="22"/>
          <w:szCs w:val="22"/>
        </w:rPr>
        <w:t>mowę niniejszą sporządzono w czter</w:t>
      </w:r>
      <w:r w:rsidRPr="00A0684B">
        <w:rPr>
          <w:rFonts w:cs="Times New Roman"/>
          <w:bCs/>
          <w:sz w:val="22"/>
          <w:szCs w:val="22"/>
        </w:rPr>
        <w:t>ech je</w:t>
      </w:r>
      <w:r w:rsidR="00161508">
        <w:rPr>
          <w:rFonts w:cs="Times New Roman"/>
          <w:bCs/>
          <w:sz w:val="22"/>
          <w:szCs w:val="22"/>
        </w:rPr>
        <w:t>dnobrzmiących egzemplarzach: trzy</w:t>
      </w:r>
      <w:r w:rsidRPr="00A0684B">
        <w:rPr>
          <w:rFonts w:cs="Times New Roman"/>
          <w:bCs/>
          <w:sz w:val="22"/>
          <w:szCs w:val="22"/>
        </w:rPr>
        <w:t xml:space="preserve"> dla Zamawiającego, jeden dla Wykonawcy.</w:t>
      </w:r>
    </w:p>
    <w:p w:rsidR="00CE64BC" w:rsidRDefault="00CE64BC" w:rsidP="00A0684B">
      <w:pPr>
        <w:jc w:val="both"/>
        <w:rPr>
          <w:rFonts w:cs="Times New Roman"/>
          <w:bCs/>
          <w:sz w:val="22"/>
          <w:szCs w:val="22"/>
        </w:rPr>
      </w:pPr>
    </w:p>
    <w:p w:rsidR="00161508" w:rsidRPr="00B57AE7" w:rsidRDefault="00161508" w:rsidP="00161508">
      <w:pPr>
        <w:pStyle w:val="Zal-text"/>
        <w:spacing w:before="0" w:after="0" w:line="288" w:lineRule="auto"/>
        <w:ind w:left="0" w:right="0"/>
        <w:jc w:val="center"/>
        <w:rPr>
          <w:rFonts w:ascii="Times New Roman" w:hAnsi="Times New Roman" w:cs="Times New Roman"/>
          <w:color w:val="auto"/>
          <w:sz w:val="24"/>
          <w:szCs w:val="24"/>
        </w:rPr>
      </w:pPr>
      <w:r>
        <w:rPr>
          <w:rStyle w:val="B"/>
          <w:rFonts w:ascii="Times New Roman" w:hAnsi="Times New Roman" w:cs="Times New Roman"/>
          <w:color w:val="auto"/>
          <w:sz w:val="24"/>
          <w:szCs w:val="24"/>
        </w:rPr>
        <w:t>§ 24</w:t>
      </w:r>
      <w:r w:rsidRPr="00B57AE7">
        <w:rPr>
          <w:rStyle w:val="B"/>
          <w:rFonts w:ascii="Times New Roman" w:hAnsi="Times New Roman" w:cs="Times New Roman"/>
          <w:color w:val="auto"/>
          <w:sz w:val="24"/>
          <w:szCs w:val="24"/>
        </w:rPr>
        <w:br/>
      </w:r>
    </w:p>
    <w:p w:rsidR="00161508" w:rsidRPr="00B57AE7" w:rsidRDefault="00161508" w:rsidP="00161508">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161508" w:rsidRPr="00B57AE7" w:rsidRDefault="00161508" w:rsidP="001F3EB7">
      <w:pPr>
        <w:pStyle w:val="Zal-text"/>
        <w:numPr>
          <w:ilvl w:val="0"/>
          <w:numId w:val="47"/>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 (Załącznik nr 1),</w:t>
      </w:r>
    </w:p>
    <w:p w:rsidR="00161508" w:rsidRPr="00B57AE7" w:rsidRDefault="00161508" w:rsidP="00161508">
      <w:pPr>
        <w:pStyle w:val="Zal-text"/>
        <w:numPr>
          <w:ilvl w:val="0"/>
          <w:numId w:val="47"/>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Program funkcjonalno - użytkowy</w:t>
      </w:r>
      <w:r w:rsidR="001F3EB7">
        <w:rPr>
          <w:rFonts w:ascii="Times New Roman" w:hAnsi="Times New Roman" w:cs="Times New Roman"/>
          <w:color w:val="auto"/>
          <w:sz w:val="24"/>
          <w:szCs w:val="24"/>
        </w:rPr>
        <w:t xml:space="preserve"> (Załącznik nr 2</w:t>
      </w:r>
      <w:r w:rsidRPr="00B57AE7">
        <w:rPr>
          <w:rFonts w:ascii="Times New Roman" w:hAnsi="Times New Roman" w:cs="Times New Roman"/>
          <w:color w:val="auto"/>
          <w:sz w:val="24"/>
          <w:szCs w:val="24"/>
        </w:rPr>
        <w:t>),</w:t>
      </w:r>
    </w:p>
    <w:p w:rsidR="00161508" w:rsidRPr="00B57AE7" w:rsidRDefault="00161508" w:rsidP="00161508">
      <w:pPr>
        <w:pStyle w:val="Zal-text"/>
        <w:numPr>
          <w:ilvl w:val="0"/>
          <w:numId w:val="47"/>
        </w:numPr>
        <w:tabs>
          <w:tab w:val="clear" w:pos="8674"/>
          <w:tab w:val="right" w:leader="dot" w:pos="8902"/>
        </w:tabs>
        <w:suppressAutoHyphens/>
        <w:autoSpaceDN/>
        <w:adjustRightInd/>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t>
      </w:r>
      <w:r>
        <w:rPr>
          <w:rFonts w:ascii="Times New Roman" w:hAnsi="Times New Roman" w:cs="Times New Roman"/>
          <w:color w:val="auto"/>
          <w:sz w:val="24"/>
          <w:szCs w:val="24"/>
        </w:rPr>
        <w:t xml:space="preserve">pecyfikacja </w:t>
      </w:r>
      <w:r w:rsidRPr="00B57AE7">
        <w:rPr>
          <w:rFonts w:ascii="Times New Roman" w:hAnsi="Times New Roman" w:cs="Times New Roman"/>
          <w:color w:val="auto"/>
          <w:sz w:val="24"/>
          <w:szCs w:val="24"/>
        </w:rPr>
        <w:t>W</w:t>
      </w:r>
      <w:r>
        <w:rPr>
          <w:rFonts w:ascii="Times New Roman" w:hAnsi="Times New Roman" w:cs="Times New Roman"/>
          <w:color w:val="auto"/>
          <w:sz w:val="24"/>
          <w:szCs w:val="24"/>
        </w:rPr>
        <w:t xml:space="preserve">arunków </w:t>
      </w:r>
      <w:r w:rsidRPr="00B57AE7">
        <w:rPr>
          <w:rFonts w:ascii="Times New Roman" w:hAnsi="Times New Roman" w:cs="Times New Roman"/>
          <w:color w:val="auto"/>
          <w:sz w:val="24"/>
          <w:szCs w:val="24"/>
        </w:rPr>
        <w:t>Z</w:t>
      </w:r>
      <w:r>
        <w:rPr>
          <w:rFonts w:ascii="Times New Roman" w:hAnsi="Times New Roman" w:cs="Times New Roman"/>
          <w:color w:val="auto"/>
          <w:sz w:val="24"/>
          <w:szCs w:val="24"/>
        </w:rPr>
        <w:t>amówienia</w:t>
      </w:r>
      <w:r w:rsidR="001F3EB7">
        <w:rPr>
          <w:rFonts w:ascii="Times New Roman" w:hAnsi="Times New Roman" w:cs="Times New Roman"/>
          <w:color w:val="auto"/>
          <w:sz w:val="24"/>
          <w:szCs w:val="24"/>
        </w:rPr>
        <w:t xml:space="preserve"> (Załącznik nr 3</w:t>
      </w:r>
      <w:r w:rsidRPr="00B57AE7">
        <w:rPr>
          <w:rFonts w:ascii="Times New Roman" w:hAnsi="Times New Roman" w:cs="Times New Roman"/>
          <w:color w:val="auto"/>
          <w:sz w:val="24"/>
          <w:szCs w:val="24"/>
        </w:rPr>
        <w:t>).</w:t>
      </w:r>
    </w:p>
    <w:p w:rsidR="00161508" w:rsidRPr="00A0684B" w:rsidRDefault="00161508" w:rsidP="00A0684B">
      <w:pPr>
        <w:jc w:val="both"/>
        <w:rPr>
          <w:rFonts w:cs="Times New Roman"/>
          <w:bCs/>
          <w:sz w:val="22"/>
          <w:szCs w:val="22"/>
        </w:rPr>
      </w:pPr>
    </w:p>
    <w:p w:rsidR="00CE64BC" w:rsidRPr="00A0684B" w:rsidRDefault="00CE64BC" w:rsidP="00A0684B">
      <w:pPr>
        <w:tabs>
          <w:tab w:val="num" w:pos="720"/>
        </w:tabs>
        <w:jc w:val="both"/>
        <w:rPr>
          <w:rFonts w:eastAsia="Calibri" w:cs="Times New Roman"/>
          <w:b/>
          <w:sz w:val="22"/>
          <w:szCs w:val="22"/>
        </w:rPr>
      </w:pPr>
      <w:r w:rsidRPr="00A0684B">
        <w:rPr>
          <w:rFonts w:eastAsia="Calibri" w:cs="Times New Roman"/>
          <w:b/>
          <w:sz w:val="22"/>
          <w:szCs w:val="22"/>
        </w:rPr>
        <w:t xml:space="preserve">ZAMAWIAJĄCY:                                                                        </w:t>
      </w:r>
      <w:r w:rsidRPr="00A0684B">
        <w:rPr>
          <w:rFonts w:eastAsia="Calibri" w:cs="Times New Roman"/>
          <w:b/>
          <w:sz w:val="22"/>
          <w:szCs w:val="22"/>
        </w:rPr>
        <w:tab/>
      </w:r>
      <w:r w:rsidRPr="00A0684B">
        <w:rPr>
          <w:rFonts w:eastAsia="Calibri" w:cs="Times New Roman"/>
          <w:b/>
          <w:sz w:val="22"/>
          <w:szCs w:val="22"/>
        </w:rPr>
        <w:tab/>
        <w:t>WYKONAWCA:</w:t>
      </w:r>
    </w:p>
    <w:p w:rsidR="00CE64BC" w:rsidRPr="00A0684B" w:rsidRDefault="00CE64BC" w:rsidP="00A0684B">
      <w:pPr>
        <w:jc w:val="both"/>
        <w:rPr>
          <w:rFonts w:cs="Times New Roman"/>
          <w:iCs/>
          <w:spacing w:val="3"/>
          <w:sz w:val="22"/>
          <w:szCs w:val="22"/>
        </w:rPr>
      </w:pPr>
    </w:p>
    <w:p w:rsidR="00CE64BC" w:rsidRPr="00A0684B" w:rsidRDefault="00CE64BC" w:rsidP="00A0684B">
      <w:pPr>
        <w:jc w:val="both"/>
        <w:rPr>
          <w:rFonts w:cs="Times New Roman"/>
          <w:b/>
          <w:bCs/>
          <w:sz w:val="22"/>
          <w:szCs w:val="22"/>
        </w:rPr>
      </w:pPr>
    </w:p>
    <w:p w:rsidR="003477AC" w:rsidRPr="00A0684B" w:rsidRDefault="003477AC" w:rsidP="00A0684B">
      <w:pPr>
        <w:autoSpaceDE w:val="0"/>
        <w:autoSpaceDN w:val="0"/>
        <w:adjustRightInd w:val="0"/>
        <w:rPr>
          <w:rFonts w:eastAsiaTheme="minorHAnsi"/>
          <w:i/>
          <w:iCs/>
          <w:sz w:val="22"/>
          <w:szCs w:val="22"/>
          <w:lang w:eastAsia="en-US"/>
        </w:rPr>
      </w:pPr>
    </w:p>
    <w:sectPr w:rsidR="003477AC" w:rsidRPr="00A0684B" w:rsidSect="00AA4A2F">
      <w:headerReference w:type="default" r:id="rId8"/>
      <w:pgSz w:w="11906" w:h="16838"/>
      <w:pgMar w:top="1134"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B27" w:rsidRDefault="00A40B27" w:rsidP="00B56030">
      <w:r>
        <w:separator/>
      </w:r>
    </w:p>
  </w:endnote>
  <w:endnote w:type="continuationSeparator" w:id="0">
    <w:p w:rsidR="00A40B27" w:rsidRDefault="00A40B27" w:rsidP="00B56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B27" w:rsidRDefault="00A40B27" w:rsidP="00B56030">
      <w:r>
        <w:separator/>
      </w:r>
    </w:p>
  </w:footnote>
  <w:footnote w:type="continuationSeparator" w:id="0">
    <w:p w:rsidR="00A40B27" w:rsidRDefault="00A40B27" w:rsidP="00B56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C" w:rsidRDefault="00541DEE" w:rsidP="00541DEE">
    <w:pPr>
      <w:pStyle w:val="Nagwek"/>
      <w:jc w:val="center"/>
    </w:pPr>
    <w:r w:rsidRPr="00541DEE">
      <w:rPr>
        <w:noProof/>
      </w:rPr>
      <w:drawing>
        <wp:inline distT="0" distB="0" distL="0" distR="0">
          <wp:extent cx="4162425" cy="542925"/>
          <wp:effectExtent l="19050" t="0" r="0" b="0"/>
          <wp:docPr id="1"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173868" cy="544418"/>
                  </a:xfrm>
                  <a:prstGeom prst="rect">
                    <a:avLst/>
                  </a:prstGeom>
                  <a:noFill/>
                </pic:spPr>
              </pic:pic>
            </a:graphicData>
          </a:graphic>
        </wp:inline>
      </w:drawing>
    </w:r>
  </w:p>
  <w:p w:rsidR="0057238C" w:rsidRPr="00B56030" w:rsidRDefault="0057238C" w:rsidP="00B56030">
    <w:pPr>
      <w:pStyle w:val="Nagwek"/>
      <w:jc w:val="center"/>
      <w:rPr>
        <w:i/>
        <w:iCs/>
        <w:sz w:val="16"/>
        <w:szCs w:val="16"/>
      </w:rPr>
    </w:pPr>
    <w:r w:rsidRPr="00B56030">
      <w:rPr>
        <w:i/>
        <w:iCs/>
        <w:sz w:val="16"/>
        <w:szCs w:val="16"/>
      </w:rPr>
      <w:t>Inwestycja pn. „</w:t>
    </w:r>
    <w:r w:rsidR="00D374C2" w:rsidRPr="00D374C2">
      <w:rPr>
        <w:i/>
        <w:iCs/>
        <w:sz w:val="16"/>
        <w:szCs w:val="16"/>
      </w:rPr>
      <w:t>Budowa sieci kanalizacji sanitarnej wraz z kontenerową oczyszczalnią ścieków w miejscowości Mokrzec w trybie zaprojektuj i wybuduj.</w:t>
    </w:r>
    <w:r w:rsidR="0052672A">
      <w:rPr>
        <w:i/>
        <w:iCs/>
        <w:sz w:val="16"/>
        <w:szCs w:val="16"/>
      </w:rPr>
      <w:t>”</w:t>
    </w:r>
  </w:p>
  <w:p w:rsidR="0057238C" w:rsidRPr="00B56030" w:rsidRDefault="0057238C" w:rsidP="00B56030">
    <w:pPr>
      <w:pStyle w:val="Nagwek"/>
      <w:jc w:val="center"/>
      <w:rPr>
        <w:i/>
        <w:iCs/>
        <w:sz w:val="16"/>
        <w:szCs w:val="16"/>
      </w:rPr>
    </w:pPr>
    <w:r w:rsidRPr="00B56030">
      <w:rPr>
        <w:i/>
        <w:iCs/>
        <w:sz w:val="16"/>
        <w:szCs w:val="16"/>
      </w:rPr>
      <w:t>dofinansowana z Rządowego Funduszu Polski Ład: Programu Inwestycji Strategicznych</w:t>
    </w:r>
    <w:r w:rsidR="005D6436">
      <w:rPr>
        <w:i/>
        <w:iCs/>
        <w:sz w:val="16"/>
        <w:szCs w:val="16"/>
      </w:rPr>
      <w:t xml:space="preserve"> (</w:t>
    </w:r>
    <w:r w:rsidR="00D374C2" w:rsidRPr="00D374C2">
      <w:rPr>
        <w:i/>
        <w:iCs/>
        <w:sz w:val="16"/>
        <w:szCs w:val="16"/>
      </w:rPr>
      <w:t>Edycja2/2021/3753/</w:t>
    </w:r>
    <w:proofErr w:type="spellStart"/>
    <w:r w:rsidR="00D374C2" w:rsidRPr="00D374C2">
      <w:rPr>
        <w:i/>
        <w:iCs/>
        <w:sz w:val="16"/>
        <w:szCs w:val="16"/>
      </w:rPr>
      <w:t>PolskiLad</w:t>
    </w:r>
    <w:proofErr w:type="spellEnd"/>
    <w:r w:rsidR="005D6436">
      <w:rPr>
        <w:i/>
        <w:iCs/>
        <w:sz w:val="16"/>
        <w:szCs w:val="16"/>
      </w:rPr>
      <w:t xml:space="preserve">) </w:t>
    </w:r>
  </w:p>
  <w:p w:rsidR="0057238C" w:rsidRPr="00B56030" w:rsidRDefault="0057238C">
    <w:pPr>
      <w:pStyle w:val="Nagwek"/>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27668B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1">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
    <w:nsid w:val="0000000E"/>
    <w:multiLevelType w:val="multilevel"/>
    <w:tmpl w:val="17C8C320"/>
    <w:lvl w:ilvl="0">
      <w:start w:val="1"/>
      <w:numFmt w:val="decimal"/>
      <w:lvlText w:val="%1."/>
      <w:lvlJc w:val="left"/>
      <w:pPr>
        <w:tabs>
          <w:tab w:val="num" w:pos="360"/>
        </w:tabs>
        <w:ind w:left="360" w:hanging="360"/>
      </w:pPr>
      <w:rPr>
        <w:rFonts w:ascii="Times New Roman" w:eastAsia="Tahom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5747"/>
        </w:tabs>
        <w:ind w:left="5747" w:hanging="360"/>
      </w:pPr>
      <w:rPr>
        <w:b w:val="0"/>
        <w:i w:val="0"/>
      </w:r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40B"/>
    <w:multiLevelType w:val="multilevel"/>
    <w:tmpl w:val="0000088E"/>
    <w:lvl w:ilvl="0">
      <w:start w:val="1"/>
      <w:numFmt w:val="decimal"/>
      <w:lvlText w:val="%1."/>
      <w:lvlJc w:val="left"/>
      <w:pPr>
        <w:ind w:left="598" w:hanging="360"/>
      </w:pPr>
      <w:rPr>
        <w:rFonts w:ascii="Calibri" w:hAnsi="Calibri" w:cs="Calibri"/>
        <w:b w:val="0"/>
        <w:bCs w:val="0"/>
        <w:sz w:val="22"/>
        <w:szCs w:val="22"/>
      </w:rPr>
    </w:lvl>
    <w:lvl w:ilvl="1">
      <w:numFmt w:val="bullet"/>
      <w:lvlText w:val="•"/>
      <w:lvlJc w:val="left"/>
      <w:pPr>
        <w:ind w:left="1481" w:hanging="360"/>
      </w:pPr>
    </w:lvl>
    <w:lvl w:ilvl="2">
      <w:numFmt w:val="bullet"/>
      <w:lvlText w:val="•"/>
      <w:lvlJc w:val="left"/>
      <w:pPr>
        <w:ind w:left="2364" w:hanging="360"/>
      </w:pPr>
    </w:lvl>
    <w:lvl w:ilvl="3">
      <w:numFmt w:val="bullet"/>
      <w:lvlText w:val="•"/>
      <w:lvlJc w:val="left"/>
      <w:pPr>
        <w:ind w:left="3247" w:hanging="360"/>
      </w:pPr>
    </w:lvl>
    <w:lvl w:ilvl="4">
      <w:numFmt w:val="bullet"/>
      <w:lvlText w:val="•"/>
      <w:lvlJc w:val="left"/>
      <w:pPr>
        <w:ind w:left="4129" w:hanging="360"/>
      </w:pPr>
    </w:lvl>
    <w:lvl w:ilvl="5">
      <w:numFmt w:val="bullet"/>
      <w:lvlText w:val="•"/>
      <w:lvlJc w:val="left"/>
      <w:pPr>
        <w:ind w:left="5012" w:hanging="360"/>
      </w:pPr>
    </w:lvl>
    <w:lvl w:ilvl="6">
      <w:numFmt w:val="bullet"/>
      <w:lvlText w:val="•"/>
      <w:lvlJc w:val="left"/>
      <w:pPr>
        <w:ind w:left="5895" w:hanging="360"/>
      </w:pPr>
    </w:lvl>
    <w:lvl w:ilvl="7">
      <w:numFmt w:val="bullet"/>
      <w:lvlText w:val="•"/>
      <w:lvlJc w:val="left"/>
      <w:pPr>
        <w:ind w:left="6778" w:hanging="360"/>
      </w:pPr>
    </w:lvl>
    <w:lvl w:ilvl="8">
      <w:numFmt w:val="bullet"/>
      <w:lvlText w:val="•"/>
      <w:lvlJc w:val="left"/>
      <w:pPr>
        <w:ind w:left="7660" w:hanging="360"/>
      </w:pPr>
    </w:lvl>
  </w:abstractNum>
  <w:abstractNum w:abstractNumId="4">
    <w:nsid w:val="0000040D"/>
    <w:multiLevelType w:val="multilevel"/>
    <w:tmpl w:val="00000890"/>
    <w:lvl w:ilvl="0">
      <w:start w:val="4"/>
      <w:numFmt w:val="decimal"/>
      <w:lvlText w:val="%1."/>
      <w:lvlJc w:val="left"/>
      <w:pPr>
        <w:ind w:left="598" w:hanging="360"/>
      </w:pPr>
      <w:rPr>
        <w:rFonts w:ascii="Calibri" w:hAnsi="Calibri" w:cs="Calibri"/>
        <w:b w:val="0"/>
        <w:bCs w:val="0"/>
        <w:sz w:val="22"/>
        <w:szCs w:val="22"/>
      </w:rPr>
    </w:lvl>
    <w:lvl w:ilvl="1">
      <w:start w:val="1"/>
      <w:numFmt w:val="decimal"/>
      <w:lvlText w:val="%2)"/>
      <w:lvlJc w:val="left"/>
      <w:pPr>
        <w:ind w:left="423" w:hanging="281"/>
      </w:pPr>
      <w:rPr>
        <w:rFonts w:ascii="Calibri" w:hAnsi="Calibri" w:cs="Calibri"/>
        <w:b w:val="0"/>
        <w:bCs w:val="0"/>
        <w:sz w:val="22"/>
        <w:szCs w:val="22"/>
      </w:rPr>
    </w:lvl>
    <w:lvl w:ilvl="2">
      <w:numFmt w:val="bullet"/>
      <w:lvlText w:val="•"/>
      <w:lvlJc w:val="left"/>
      <w:pPr>
        <w:ind w:left="958" w:hanging="281"/>
      </w:pPr>
    </w:lvl>
    <w:lvl w:ilvl="3">
      <w:numFmt w:val="bullet"/>
      <w:lvlText w:val="•"/>
      <w:lvlJc w:val="left"/>
      <w:pPr>
        <w:ind w:left="2017" w:hanging="281"/>
      </w:pPr>
    </w:lvl>
    <w:lvl w:ilvl="4">
      <w:numFmt w:val="bullet"/>
      <w:lvlText w:val="•"/>
      <w:lvlJc w:val="left"/>
      <w:pPr>
        <w:ind w:left="3075" w:hanging="281"/>
      </w:pPr>
    </w:lvl>
    <w:lvl w:ilvl="5">
      <w:numFmt w:val="bullet"/>
      <w:lvlText w:val="•"/>
      <w:lvlJc w:val="left"/>
      <w:pPr>
        <w:ind w:left="4134" w:hanging="281"/>
      </w:pPr>
    </w:lvl>
    <w:lvl w:ilvl="6">
      <w:numFmt w:val="bullet"/>
      <w:lvlText w:val="•"/>
      <w:lvlJc w:val="left"/>
      <w:pPr>
        <w:ind w:left="5192" w:hanging="281"/>
      </w:pPr>
    </w:lvl>
    <w:lvl w:ilvl="7">
      <w:numFmt w:val="bullet"/>
      <w:lvlText w:val="•"/>
      <w:lvlJc w:val="left"/>
      <w:pPr>
        <w:ind w:left="6251" w:hanging="281"/>
      </w:pPr>
    </w:lvl>
    <w:lvl w:ilvl="8">
      <w:numFmt w:val="bullet"/>
      <w:lvlText w:val="•"/>
      <w:lvlJc w:val="left"/>
      <w:pPr>
        <w:ind w:left="7309" w:hanging="281"/>
      </w:pPr>
    </w:lvl>
  </w:abstractNum>
  <w:abstractNum w:abstractNumId="5">
    <w:nsid w:val="10B352A0"/>
    <w:multiLevelType w:val="hybridMultilevel"/>
    <w:tmpl w:val="AF283892"/>
    <w:lvl w:ilvl="0" w:tplc="1B0628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DD1CD3"/>
    <w:multiLevelType w:val="hybridMultilevel"/>
    <w:tmpl w:val="37622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383BD1"/>
    <w:multiLevelType w:val="hybridMultilevel"/>
    <w:tmpl w:val="A72833B0"/>
    <w:lvl w:ilvl="0" w:tplc="451CA784">
      <w:start w:val="1"/>
      <w:numFmt w:val="lowerLetter"/>
      <w:lvlText w:val="%1)"/>
      <w:lvlJc w:val="left"/>
      <w:pPr>
        <w:tabs>
          <w:tab w:val="num" w:pos="1134"/>
        </w:tabs>
        <w:ind w:left="1134" w:hanging="283"/>
      </w:pPr>
      <w:rPr>
        <w:rFonts w:ascii="Times New Roman" w:eastAsia="Calibri" w:hAnsi="Times New Roman" w:cs="Times New Roman"/>
      </w:rPr>
    </w:lvl>
    <w:lvl w:ilvl="1" w:tplc="04150017">
      <w:start w:val="1"/>
      <w:numFmt w:val="lowerLetter"/>
      <w:lvlText w:val="%2)"/>
      <w:lvlJc w:val="left"/>
      <w:pPr>
        <w:tabs>
          <w:tab w:val="num" w:pos="2291"/>
        </w:tabs>
        <w:ind w:left="2291" w:hanging="360"/>
      </w:pPr>
    </w:lvl>
    <w:lvl w:ilvl="2" w:tplc="FFFFFFFF">
      <w:start w:val="1"/>
      <w:numFmt w:val="decimal"/>
      <w:lvlText w:val="%3."/>
      <w:lvlJc w:val="left"/>
      <w:pPr>
        <w:tabs>
          <w:tab w:val="num" w:pos="3011"/>
        </w:tabs>
        <w:ind w:left="3011" w:hanging="360"/>
      </w:pPr>
    </w:lvl>
    <w:lvl w:ilvl="3" w:tplc="FFFFFFFF">
      <w:start w:val="1"/>
      <w:numFmt w:val="decimal"/>
      <w:lvlText w:val="%4."/>
      <w:lvlJc w:val="left"/>
      <w:pPr>
        <w:tabs>
          <w:tab w:val="num" w:pos="3731"/>
        </w:tabs>
        <w:ind w:left="3731" w:hanging="360"/>
      </w:pPr>
    </w:lvl>
    <w:lvl w:ilvl="4" w:tplc="FFFFFFFF">
      <w:start w:val="1"/>
      <w:numFmt w:val="decimal"/>
      <w:lvlText w:val="%5."/>
      <w:lvlJc w:val="left"/>
      <w:pPr>
        <w:tabs>
          <w:tab w:val="num" w:pos="4451"/>
        </w:tabs>
        <w:ind w:left="4451" w:hanging="360"/>
      </w:pPr>
    </w:lvl>
    <w:lvl w:ilvl="5" w:tplc="FFFFFFFF">
      <w:start w:val="1"/>
      <w:numFmt w:val="decimal"/>
      <w:lvlText w:val="%6."/>
      <w:lvlJc w:val="left"/>
      <w:pPr>
        <w:tabs>
          <w:tab w:val="num" w:pos="5171"/>
        </w:tabs>
        <w:ind w:left="5171" w:hanging="360"/>
      </w:pPr>
    </w:lvl>
    <w:lvl w:ilvl="6" w:tplc="FFFFFFFF">
      <w:start w:val="1"/>
      <w:numFmt w:val="decimal"/>
      <w:lvlText w:val="%7."/>
      <w:lvlJc w:val="left"/>
      <w:pPr>
        <w:tabs>
          <w:tab w:val="num" w:pos="5891"/>
        </w:tabs>
        <w:ind w:left="5891" w:hanging="360"/>
      </w:pPr>
    </w:lvl>
    <w:lvl w:ilvl="7" w:tplc="FFFFFFFF">
      <w:start w:val="1"/>
      <w:numFmt w:val="decimal"/>
      <w:lvlText w:val="%8."/>
      <w:lvlJc w:val="left"/>
      <w:pPr>
        <w:tabs>
          <w:tab w:val="num" w:pos="6611"/>
        </w:tabs>
        <w:ind w:left="6611" w:hanging="360"/>
      </w:pPr>
    </w:lvl>
    <w:lvl w:ilvl="8" w:tplc="FFFFFFFF">
      <w:start w:val="1"/>
      <w:numFmt w:val="decimal"/>
      <w:lvlText w:val="%9."/>
      <w:lvlJc w:val="left"/>
      <w:pPr>
        <w:tabs>
          <w:tab w:val="num" w:pos="7331"/>
        </w:tabs>
        <w:ind w:left="7331" w:hanging="360"/>
      </w:pPr>
    </w:lvl>
  </w:abstractNum>
  <w:abstractNum w:abstractNumId="9">
    <w:nsid w:val="16667D35"/>
    <w:multiLevelType w:val="hybridMultilevel"/>
    <w:tmpl w:val="5486F456"/>
    <w:lvl w:ilvl="0" w:tplc="265E43C4">
      <w:start w:val="1"/>
      <w:numFmt w:val="decimal"/>
      <w:lvlText w:val="%1)"/>
      <w:lvlJc w:val="left"/>
      <w:pPr>
        <w:tabs>
          <w:tab w:val="num" w:pos="1680"/>
        </w:tabs>
        <w:ind w:left="1680" w:hanging="60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22C2E9EC">
      <w:start w:val="1"/>
      <w:numFmt w:val="lowerRoman"/>
      <w:lvlText w:val="%3."/>
      <w:lvlJc w:val="right"/>
      <w:pPr>
        <w:tabs>
          <w:tab w:val="num" w:pos="2160"/>
        </w:tabs>
        <w:ind w:left="2160" w:hanging="180"/>
      </w:pPr>
      <w:rPr>
        <w:rFonts w:ascii="Times New Roman" w:hAnsi="Times New Roman" w:cs="Times New Roman"/>
      </w:rPr>
    </w:lvl>
    <w:lvl w:ilvl="3" w:tplc="C6426A8E">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A1F44ED"/>
    <w:multiLevelType w:val="hybridMultilevel"/>
    <w:tmpl w:val="ED349892"/>
    <w:lvl w:ilvl="0" w:tplc="93F0FC4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372497"/>
    <w:multiLevelType w:val="hybridMultilevel"/>
    <w:tmpl w:val="1522156A"/>
    <w:lvl w:ilvl="0" w:tplc="F03A826A">
      <w:start w:val="1"/>
      <w:numFmt w:val="decimal"/>
      <w:lvlText w:val="%1."/>
      <w:lvlJc w:val="left"/>
      <w:pPr>
        <w:tabs>
          <w:tab w:val="num" w:pos="360"/>
        </w:tabs>
        <w:ind w:left="340" w:hanging="340"/>
      </w:pPr>
      <w:rPr>
        <w:rFonts w:ascii="Times New Roman" w:eastAsiaTheme="minorHAnsi"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943A5E"/>
    <w:multiLevelType w:val="hybridMultilevel"/>
    <w:tmpl w:val="D26E6F42"/>
    <w:lvl w:ilvl="0" w:tplc="E7345534">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nsid w:val="24464A13"/>
    <w:multiLevelType w:val="hybridMultilevel"/>
    <w:tmpl w:val="D2DE40EE"/>
    <w:lvl w:ilvl="0" w:tplc="579EAA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816663"/>
    <w:multiLevelType w:val="multilevel"/>
    <w:tmpl w:val="9A647D86"/>
    <w:lvl w:ilvl="0">
      <w:start w:val="3"/>
      <w:numFmt w:val="decimal"/>
      <w:lvlText w:val="%1."/>
      <w:lvlJc w:val="left"/>
      <w:pPr>
        <w:tabs>
          <w:tab w:val="num" w:pos="360"/>
        </w:tabs>
        <w:ind w:left="360" w:hanging="360"/>
      </w:pPr>
      <w:rPr>
        <w:rFonts w:ascii="Times New Roman" w:eastAsia="Tahoma" w:hAnsi="Times New Roman" w:cs="Times New Roman"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b w:val="0"/>
        <w:i w:val="0"/>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629"/>
        </w:tabs>
        <w:ind w:left="2629" w:hanging="360"/>
      </w:pPr>
      <w:rPr>
        <w:rFonts w:hint="default"/>
        <w:strike w:val="0"/>
        <w:color w:val="auto"/>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2BA3411C"/>
    <w:multiLevelType w:val="hybridMultilevel"/>
    <w:tmpl w:val="45C88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BF27C8"/>
    <w:multiLevelType w:val="hybridMultilevel"/>
    <w:tmpl w:val="CD328A0C"/>
    <w:lvl w:ilvl="0" w:tplc="3D02C6C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11771B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1">
    <w:nsid w:val="33812274"/>
    <w:multiLevelType w:val="hybridMultilevel"/>
    <w:tmpl w:val="602CCE6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360"/>
        </w:tabs>
        <w:ind w:left="360" w:hanging="360"/>
      </w:pPr>
      <w:rPr>
        <w:b w:val="0"/>
        <w:i w:val="0"/>
      </w:rPr>
    </w:lvl>
    <w:lvl w:ilvl="2" w:tplc="FFFFFFFF">
      <w:start w:val="1"/>
      <w:numFmt w:val="lowerLetter"/>
      <w:lvlText w:val="%3)"/>
      <w:lvlJc w:val="left"/>
      <w:pPr>
        <w:tabs>
          <w:tab w:val="num" w:pos="928"/>
        </w:tabs>
        <w:ind w:left="928" w:hanging="360"/>
      </w:pPr>
      <w:rPr>
        <w:b w:val="0"/>
        <w:i w:val="0"/>
        <w:sz w:val="24"/>
      </w:rPr>
    </w:lvl>
    <w:lvl w:ilvl="3" w:tplc="FFFFFFFF">
      <w:start w:val="8"/>
      <w:numFmt w:val="decimal"/>
      <w:lvlText w:val="%4"/>
      <w:lvlJc w:val="left"/>
      <w:pPr>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2">
    <w:nsid w:val="39F77F4A"/>
    <w:multiLevelType w:val="hybridMultilevel"/>
    <w:tmpl w:val="F98ACF9A"/>
    <w:lvl w:ilvl="0" w:tplc="9314E710">
      <w:start w:val="1"/>
      <w:numFmt w:val="lowerLetter"/>
      <w:lvlText w:val="%1)"/>
      <w:lvlJc w:val="left"/>
      <w:pPr>
        <w:ind w:left="927" w:hanging="360"/>
      </w:pPr>
      <w:rPr>
        <w:rFonts w:ascii="Times New Roman" w:hAnsi="Times New Roman"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314486"/>
    <w:multiLevelType w:val="hybridMultilevel"/>
    <w:tmpl w:val="0DE80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3A6D6E"/>
    <w:multiLevelType w:val="hybridMultilevel"/>
    <w:tmpl w:val="5E3E0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4360552"/>
    <w:multiLevelType w:val="hybridMultilevel"/>
    <w:tmpl w:val="4F42F094"/>
    <w:lvl w:ilvl="0" w:tplc="04150017">
      <w:start w:val="1"/>
      <w:numFmt w:val="lowerLetter"/>
      <w:lvlText w:val="%1)"/>
      <w:lvlJc w:val="left"/>
      <w:pPr>
        <w:ind w:left="720" w:hanging="360"/>
      </w:pPr>
      <w:rPr>
        <w:rFonts w:hint="default"/>
      </w:rPr>
    </w:lvl>
    <w:lvl w:ilvl="1" w:tplc="EB301166">
      <w:start w:val="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513862"/>
    <w:multiLevelType w:val="hybridMultilevel"/>
    <w:tmpl w:val="7C008210"/>
    <w:lvl w:ilvl="0" w:tplc="3D02C6C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4FB63442"/>
    <w:multiLevelType w:val="hybridMultilevel"/>
    <w:tmpl w:val="001A63C8"/>
    <w:lvl w:ilvl="0" w:tplc="04150001">
      <w:start w:val="1"/>
      <w:numFmt w:val="bullet"/>
      <w:lvlText w:val=""/>
      <w:lvlJc w:val="left"/>
      <w:pPr>
        <w:ind w:left="1277" w:hanging="360"/>
      </w:pPr>
      <w:rPr>
        <w:rFonts w:ascii="Symbol" w:hAnsi="Symbol" w:hint="default"/>
      </w:rPr>
    </w:lvl>
    <w:lvl w:ilvl="1" w:tplc="04150003" w:tentative="1">
      <w:start w:val="1"/>
      <w:numFmt w:val="bullet"/>
      <w:lvlText w:val="o"/>
      <w:lvlJc w:val="left"/>
      <w:pPr>
        <w:ind w:left="1997" w:hanging="360"/>
      </w:pPr>
      <w:rPr>
        <w:rFonts w:ascii="Courier New" w:hAnsi="Courier New" w:cs="Courier New" w:hint="default"/>
      </w:rPr>
    </w:lvl>
    <w:lvl w:ilvl="2" w:tplc="04150005" w:tentative="1">
      <w:start w:val="1"/>
      <w:numFmt w:val="bullet"/>
      <w:lvlText w:val=""/>
      <w:lvlJc w:val="left"/>
      <w:pPr>
        <w:ind w:left="2717" w:hanging="360"/>
      </w:pPr>
      <w:rPr>
        <w:rFonts w:ascii="Wingdings" w:hAnsi="Wingdings" w:hint="default"/>
      </w:rPr>
    </w:lvl>
    <w:lvl w:ilvl="3" w:tplc="04150001" w:tentative="1">
      <w:start w:val="1"/>
      <w:numFmt w:val="bullet"/>
      <w:lvlText w:val=""/>
      <w:lvlJc w:val="left"/>
      <w:pPr>
        <w:ind w:left="3437" w:hanging="360"/>
      </w:pPr>
      <w:rPr>
        <w:rFonts w:ascii="Symbol" w:hAnsi="Symbol" w:hint="default"/>
      </w:rPr>
    </w:lvl>
    <w:lvl w:ilvl="4" w:tplc="04150003" w:tentative="1">
      <w:start w:val="1"/>
      <w:numFmt w:val="bullet"/>
      <w:lvlText w:val="o"/>
      <w:lvlJc w:val="left"/>
      <w:pPr>
        <w:ind w:left="4157" w:hanging="360"/>
      </w:pPr>
      <w:rPr>
        <w:rFonts w:ascii="Courier New" w:hAnsi="Courier New" w:cs="Courier New" w:hint="default"/>
      </w:rPr>
    </w:lvl>
    <w:lvl w:ilvl="5" w:tplc="04150005" w:tentative="1">
      <w:start w:val="1"/>
      <w:numFmt w:val="bullet"/>
      <w:lvlText w:val=""/>
      <w:lvlJc w:val="left"/>
      <w:pPr>
        <w:ind w:left="4877" w:hanging="360"/>
      </w:pPr>
      <w:rPr>
        <w:rFonts w:ascii="Wingdings" w:hAnsi="Wingdings" w:hint="default"/>
      </w:rPr>
    </w:lvl>
    <w:lvl w:ilvl="6" w:tplc="04150001" w:tentative="1">
      <w:start w:val="1"/>
      <w:numFmt w:val="bullet"/>
      <w:lvlText w:val=""/>
      <w:lvlJc w:val="left"/>
      <w:pPr>
        <w:ind w:left="5597" w:hanging="360"/>
      </w:pPr>
      <w:rPr>
        <w:rFonts w:ascii="Symbol" w:hAnsi="Symbol" w:hint="default"/>
      </w:rPr>
    </w:lvl>
    <w:lvl w:ilvl="7" w:tplc="04150003" w:tentative="1">
      <w:start w:val="1"/>
      <w:numFmt w:val="bullet"/>
      <w:lvlText w:val="o"/>
      <w:lvlJc w:val="left"/>
      <w:pPr>
        <w:ind w:left="6317" w:hanging="360"/>
      </w:pPr>
      <w:rPr>
        <w:rFonts w:ascii="Courier New" w:hAnsi="Courier New" w:cs="Courier New" w:hint="default"/>
      </w:rPr>
    </w:lvl>
    <w:lvl w:ilvl="8" w:tplc="04150005" w:tentative="1">
      <w:start w:val="1"/>
      <w:numFmt w:val="bullet"/>
      <w:lvlText w:val=""/>
      <w:lvlJc w:val="left"/>
      <w:pPr>
        <w:ind w:left="7037" w:hanging="360"/>
      </w:pPr>
      <w:rPr>
        <w:rFonts w:ascii="Wingdings" w:hAnsi="Wingdings" w:hint="default"/>
      </w:rPr>
    </w:lvl>
  </w:abstractNum>
  <w:abstractNum w:abstractNumId="3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1">
    <w:nsid w:val="550147AB"/>
    <w:multiLevelType w:val="hybridMultilevel"/>
    <w:tmpl w:val="B990600A"/>
    <w:lvl w:ilvl="0" w:tplc="42925E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5CF56357"/>
    <w:multiLevelType w:val="hybridMultilevel"/>
    <w:tmpl w:val="79121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9C02CD"/>
    <w:multiLevelType w:val="hybridMultilevel"/>
    <w:tmpl w:val="5BB0F5B4"/>
    <w:lvl w:ilvl="0" w:tplc="ED6CCAF6">
      <w:start w:val="1"/>
      <w:numFmt w:val="decimal"/>
      <w:lvlText w:val="%1)"/>
      <w:lvlJc w:val="left"/>
      <w:pPr>
        <w:tabs>
          <w:tab w:val="num" w:pos="1680"/>
        </w:tabs>
        <w:ind w:left="1680" w:hanging="60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6DF17E61"/>
    <w:multiLevelType w:val="hybridMultilevel"/>
    <w:tmpl w:val="601216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E737D74"/>
    <w:multiLevelType w:val="hybridMultilevel"/>
    <w:tmpl w:val="EA50C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97170B"/>
    <w:multiLevelType w:val="hybridMultilevel"/>
    <w:tmpl w:val="BE5C6690"/>
    <w:lvl w:ilvl="0" w:tplc="FFFFFFFF">
      <w:start w:val="1"/>
      <w:numFmt w:val="decimal"/>
      <w:lvlText w:val="%1)"/>
      <w:lvlJc w:val="left"/>
      <w:pPr>
        <w:tabs>
          <w:tab w:val="num" w:pos="680"/>
        </w:tabs>
        <w:ind w:left="680" w:hanging="397"/>
      </w:pPr>
      <w:rPr>
        <w:rFonts w:ascii="Times New Roman" w:hAnsi="Times New Roman" w:cs="Times New Roman" w:hint="default"/>
        <w:b w:val="0"/>
        <w:sz w:val="24"/>
        <w:szCs w:val="24"/>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0DB5813"/>
    <w:multiLevelType w:val="hybridMultilevel"/>
    <w:tmpl w:val="64988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934FC1"/>
    <w:multiLevelType w:val="hybridMultilevel"/>
    <w:tmpl w:val="888620F4"/>
    <w:lvl w:ilvl="0" w:tplc="9C1C618C">
      <w:start w:val="1"/>
      <w:numFmt w:val="decimal"/>
      <w:lvlText w:val="%1."/>
      <w:lvlJc w:val="left"/>
      <w:pPr>
        <w:tabs>
          <w:tab w:val="num" w:pos="644"/>
        </w:tabs>
        <w:ind w:left="644" w:hanging="360"/>
      </w:pPr>
      <w:rPr>
        <w:rFonts w:ascii="Times New Roman" w:eastAsia="Calibri" w:hAnsi="Times New Roman" w:cs="Times New Roman"/>
        <w:b w:val="0"/>
        <w:i w:val="0"/>
        <w:sz w:val="24"/>
      </w:rPr>
    </w:lvl>
    <w:lvl w:ilvl="1" w:tplc="9822B79C">
      <w:start w:val="2"/>
      <w:numFmt w:val="decimal"/>
      <w:lvlText w:val="%2."/>
      <w:lvlJc w:val="left"/>
      <w:pPr>
        <w:tabs>
          <w:tab w:val="num" w:pos="1724"/>
        </w:tabs>
        <w:ind w:left="1724" w:hanging="360"/>
      </w:pPr>
      <w:rPr>
        <w:rFonts w:ascii="Times New Roman" w:hAnsi="Times New Roman" w:cs="Times New Roman" w:hint="default"/>
        <w:b w:val="0"/>
        <w:i w:val="0"/>
        <w:sz w:val="22"/>
        <w:szCs w:val="22"/>
      </w:r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40">
    <w:nsid w:val="73EB4600"/>
    <w:multiLevelType w:val="multilevel"/>
    <w:tmpl w:val="038460D2"/>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9396"/>
        </w:tabs>
        <w:ind w:left="939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404"/>
        </w:tabs>
        <w:ind w:left="1404" w:hanging="864"/>
      </w:pPr>
      <w:rPr>
        <w:rFonts w:ascii="Times New Roman" w:hAnsi="Times New Roman" w:cs="Times New Roman"/>
      </w:rPr>
    </w:lvl>
    <w:lvl w:ilvl="4">
      <w:start w:val="1"/>
      <w:numFmt w:val="decimal"/>
      <w:pStyle w:val="Nagwek5"/>
      <w:lvlText w:val="%1.%2.%3.2.1"/>
      <w:lvlJc w:val="left"/>
      <w:pPr>
        <w:tabs>
          <w:tab w:val="num" w:pos="1008"/>
        </w:tabs>
        <w:ind w:left="1008" w:hanging="1008"/>
      </w:pPr>
      <w:rPr>
        <w:rFonts w:ascii="Times New Roman" w:hAnsi="Times New Roman" w:cs="Times New Roman"/>
      </w:rPr>
    </w:lvl>
    <w:lvl w:ilvl="5">
      <w:start w:val="1"/>
      <w:numFmt w:val="decimal"/>
      <w:pStyle w:val="Nagwek6"/>
      <w:lvlText w:val="%1.%2.%3.%4.%5.%6"/>
      <w:lvlJc w:val="left"/>
      <w:pPr>
        <w:tabs>
          <w:tab w:val="num" w:pos="1152"/>
        </w:tabs>
        <w:ind w:left="1152" w:hanging="1152"/>
      </w:pPr>
      <w:rPr>
        <w:rFonts w:ascii="Times New Roman" w:hAnsi="Times New Roman" w:cs="Times New Roman"/>
      </w:rPr>
    </w:lvl>
    <w:lvl w:ilvl="6">
      <w:start w:val="1"/>
      <w:numFmt w:val="decimal"/>
      <w:pStyle w:val="Nagwek7"/>
      <w:lvlText w:val="%1.%2.%3.%4.%5.%6.%7"/>
      <w:lvlJc w:val="left"/>
      <w:pPr>
        <w:tabs>
          <w:tab w:val="num" w:pos="1296"/>
        </w:tabs>
        <w:ind w:left="1296" w:hanging="1296"/>
      </w:pPr>
      <w:rPr>
        <w:rFonts w:ascii="Times New Roman" w:hAnsi="Times New Roman" w:cs="Times New Roman"/>
      </w:rPr>
    </w:lvl>
    <w:lvl w:ilvl="7">
      <w:start w:val="1"/>
      <w:numFmt w:val="decimal"/>
      <w:pStyle w:val="Nagwek8"/>
      <w:lvlText w:val="%1.%2.%3.%4.%5.%6.%7.%8"/>
      <w:lvlJc w:val="left"/>
      <w:pPr>
        <w:tabs>
          <w:tab w:val="num" w:pos="1440"/>
        </w:tabs>
        <w:ind w:left="1440" w:hanging="1440"/>
      </w:pPr>
      <w:rPr>
        <w:rFonts w:ascii="Times New Roman" w:hAnsi="Times New Roman" w:cs="Times New Roman"/>
      </w:rPr>
    </w:lvl>
    <w:lvl w:ilvl="8">
      <w:start w:val="1"/>
      <w:numFmt w:val="decimal"/>
      <w:pStyle w:val="Nagwek9"/>
      <w:lvlText w:val="%1.%2.%3.%4.%5.%6.%7.%8.%9"/>
      <w:lvlJc w:val="left"/>
      <w:pPr>
        <w:tabs>
          <w:tab w:val="num" w:pos="1584"/>
        </w:tabs>
        <w:ind w:left="1584" w:hanging="1584"/>
      </w:pPr>
      <w:rPr>
        <w:rFonts w:ascii="Times New Roman" w:hAnsi="Times New Roman" w:cs="Times New Roman"/>
      </w:rPr>
    </w:lvl>
  </w:abstractNum>
  <w:abstractNum w:abstractNumId="41">
    <w:nsid w:val="76516454"/>
    <w:multiLevelType w:val="hybridMultilevel"/>
    <w:tmpl w:val="75C0E47E"/>
    <w:lvl w:ilvl="0" w:tplc="C04EE4B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1D1EC9"/>
    <w:multiLevelType w:val="hybridMultilevel"/>
    <w:tmpl w:val="7C008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9F3086"/>
    <w:multiLevelType w:val="hybridMultilevel"/>
    <w:tmpl w:val="A7E68E28"/>
    <w:lvl w:ilvl="0" w:tplc="4D9826C8">
      <w:start w:val="1"/>
      <w:numFmt w:val="lowerLetter"/>
      <w:lvlText w:val="%1)"/>
      <w:lvlJc w:val="left"/>
      <w:pPr>
        <w:ind w:left="783" w:hanging="360"/>
      </w:pPr>
      <w:rPr>
        <w:rFonts w:eastAsiaTheme="minorHAnsi"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44">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1"/>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0"/>
  </w:num>
  <w:num w:numId="13">
    <w:abstractNumId w:val="24"/>
  </w:num>
  <w:num w:numId="14">
    <w:abstractNumId w:val="27"/>
  </w:num>
  <w:num w:numId="15">
    <w:abstractNumId w:val="22"/>
  </w:num>
  <w:num w:numId="16">
    <w:abstractNumId w:val="41"/>
  </w:num>
  <w:num w:numId="17">
    <w:abstractNumId w:val="35"/>
  </w:num>
  <w:num w:numId="18">
    <w:abstractNumId w:val="4"/>
  </w:num>
  <w:num w:numId="19">
    <w:abstractNumId w:val="3"/>
  </w:num>
  <w:num w:numId="20">
    <w:abstractNumId w:val="14"/>
  </w:num>
  <w:num w:numId="21">
    <w:abstractNumId w:val="42"/>
  </w:num>
  <w:num w:numId="22">
    <w:abstractNumId w:val="18"/>
  </w:num>
  <w:num w:numId="23">
    <w:abstractNumId w:val="33"/>
  </w:num>
  <w:num w:numId="24">
    <w:abstractNumId w:val="25"/>
  </w:num>
  <w:num w:numId="25">
    <w:abstractNumId w:val="7"/>
  </w:num>
  <w:num w:numId="26">
    <w:abstractNumId w:val="38"/>
  </w:num>
  <w:num w:numId="27">
    <w:abstractNumId w:val="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1"/>
  </w:num>
  <w:num w:numId="31">
    <w:abstractNumId w:val="36"/>
  </w:num>
  <w:num w:numId="32">
    <w:abstractNumId w:val="43"/>
  </w:num>
  <w:num w:numId="33">
    <w:abstractNumId w:val="28"/>
  </w:num>
  <w:num w:numId="34">
    <w:abstractNumId w:val="19"/>
  </w:num>
  <w:num w:numId="35">
    <w:abstractNumId w:val="6"/>
  </w:num>
  <w:num w:numId="36">
    <w:abstractNumId w:val="44"/>
  </w:num>
  <w:num w:numId="37">
    <w:abstractNumId w:val="30"/>
  </w:num>
  <w:num w:numId="38">
    <w:abstractNumId w:val="12"/>
  </w:num>
  <w:num w:numId="39">
    <w:abstractNumId w:val="32"/>
  </w:num>
  <w:num w:numId="40">
    <w:abstractNumId w:val="17"/>
  </w:num>
  <w:num w:numId="41">
    <w:abstractNumId w:val="45"/>
  </w:num>
  <w:num w:numId="42">
    <w:abstractNumId w:val="20"/>
  </w:num>
  <w:num w:numId="43">
    <w:abstractNumId w:val="23"/>
  </w:num>
  <w:num w:numId="44">
    <w:abstractNumId w:val="8"/>
  </w:num>
  <w:num w:numId="45">
    <w:abstractNumId w:val="10"/>
  </w:num>
  <w:num w:numId="46">
    <w:abstractNumId w:val="1"/>
  </w:num>
  <w:num w:numId="47">
    <w:abstractNumId w:val="1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C14090"/>
    <w:rsid w:val="00002947"/>
    <w:rsid w:val="00004D74"/>
    <w:rsid w:val="00014B42"/>
    <w:rsid w:val="00024817"/>
    <w:rsid w:val="00024956"/>
    <w:rsid w:val="000466B1"/>
    <w:rsid w:val="000648B0"/>
    <w:rsid w:val="00096B6F"/>
    <w:rsid w:val="000978D4"/>
    <w:rsid w:val="000A3F0E"/>
    <w:rsid w:val="000B6862"/>
    <w:rsid w:val="000D4A05"/>
    <w:rsid w:val="000D589B"/>
    <w:rsid w:val="001205C8"/>
    <w:rsid w:val="00161508"/>
    <w:rsid w:val="00163660"/>
    <w:rsid w:val="00167717"/>
    <w:rsid w:val="00170A7D"/>
    <w:rsid w:val="00184927"/>
    <w:rsid w:val="00194674"/>
    <w:rsid w:val="001B02E7"/>
    <w:rsid w:val="001F17CC"/>
    <w:rsid w:val="001F3EB7"/>
    <w:rsid w:val="001F5861"/>
    <w:rsid w:val="00201345"/>
    <w:rsid w:val="002047B8"/>
    <w:rsid w:val="00205301"/>
    <w:rsid w:val="002074E4"/>
    <w:rsid w:val="002244E3"/>
    <w:rsid w:val="00235EEA"/>
    <w:rsid w:val="0024597C"/>
    <w:rsid w:val="00246C3C"/>
    <w:rsid w:val="002530F6"/>
    <w:rsid w:val="0025442F"/>
    <w:rsid w:val="00262C45"/>
    <w:rsid w:val="0026311F"/>
    <w:rsid w:val="002770AA"/>
    <w:rsid w:val="00286D9C"/>
    <w:rsid w:val="0029663A"/>
    <w:rsid w:val="00296D38"/>
    <w:rsid w:val="002A4153"/>
    <w:rsid w:val="002A5AE0"/>
    <w:rsid w:val="002B5984"/>
    <w:rsid w:val="002D62A1"/>
    <w:rsid w:val="002D6AE3"/>
    <w:rsid w:val="002E1A46"/>
    <w:rsid w:val="002E4B1E"/>
    <w:rsid w:val="002E5568"/>
    <w:rsid w:val="002E5F17"/>
    <w:rsid w:val="002F17C0"/>
    <w:rsid w:val="002F1C5A"/>
    <w:rsid w:val="002F671A"/>
    <w:rsid w:val="0033050A"/>
    <w:rsid w:val="003477AC"/>
    <w:rsid w:val="0035628B"/>
    <w:rsid w:val="0038799D"/>
    <w:rsid w:val="00396ABD"/>
    <w:rsid w:val="0039781F"/>
    <w:rsid w:val="003A1D6F"/>
    <w:rsid w:val="003A2305"/>
    <w:rsid w:val="003B3334"/>
    <w:rsid w:val="003B47DD"/>
    <w:rsid w:val="003C4727"/>
    <w:rsid w:val="003C6144"/>
    <w:rsid w:val="003D0BD1"/>
    <w:rsid w:val="003F1518"/>
    <w:rsid w:val="004259F5"/>
    <w:rsid w:val="004325B3"/>
    <w:rsid w:val="00455584"/>
    <w:rsid w:val="00461DC1"/>
    <w:rsid w:val="0046720F"/>
    <w:rsid w:val="004757EB"/>
    <w:rsid w:val="004854F3"/>
    <w:rsid w:val="00492E58"/>
    <w:rsid w:val="004A08DC"/>
    <w:rsid w:val="004B242F"/>
    <w:rsid w:val="004B5B9A"/>
    <w:rsid w:val="004E10C0"/>
    <w:rsid w:val="004F1FB8"/>
    <w:rsid w:val="004F41D2"/>
    <w:rsid w:val="00514AB8"/>
    <w:rsid w:val="0052672A"/>
    <w:rsid w:val="00537899"/>
    <w:rsid w:val="005410FC"/>
    <w:rsid w:val="00541DEE"/>
    <w:rsid w:val="0054744D"/>
    <w:rsid w:val="00567B09"/>
    <w:rsid w:val="0057238C"/>
    <w:rsid w:val="005871F7"/>
    <w:rsid w:val="005D6436"/>
    <w:rsid w:val="0060628F"/>
    <w:rsid w:val="00650689"/>
    <w:rsid w:val="006613B9"/>
    <w:rsid w:val="00671BC6"/>
    <w:rsid w:val="0068139A"/>
    <w:rsid w:val="006819A0"/>
    <w:rsid w:val="00682DAB"/>
    <w:rsid w:val="00686A58"/>
    <w:rsid w:val="006D42B6"/>
    <w:rsid w:val="0071287D"/>
    <w:rsid w:val="00732A79"/>
    <w:rsid w:val="00750002"/>
    <w:rsid w:val="00752593"/>
    <w:rsid w:val="00760D4D"/>
    <w:rsid w:val="00783A57"/>
    <w:rsid w:val="00797F91"/>
    <w:rsid w:val="00800737"/>
    <w:rsid w:val="00825E22"/>
    <w:rsid w:val="00843A52"/>
    <w:rsid w:val="00857255"/>
    <w:rsid w:val="00887FCE"/>
    <w:rsid w:val="008A411E"/>
    <w:rsid w:val="00903EB4"/>
    <w:rsid w:val="009222AC"/>
    <w:rsid w:val="0095685A"/>
    <w:rsid w:val="0096355C"/>
    <w:rsid w:val="009768A1"/>
    <w:rsid w:val="00987891"/>
    <w:rsid w:val="009878F9"/>
    <w:rsid w:val="009A3676"/>
    <w:rsid w:val="009B6666"/>
    <w:rsid w:val="00A008B1"/>
    <w:rsid w:val="00A02023"/>
    <w:rsid w:val="00A0684B"/>
    <w:rsid w:val="00A162C7"/>
    <w:rsid w:val="00A40B27"/>
    <w:rsid w:val="00A461E2"/>
    <w:rsid w:val="00A50099"/>
    <w:rsid w:val="00A5053D"/>
    <w:rsid w:val="00AA4A2F"/>
    <w:rsid w:val="00AB3347"/>
    <w:rsid w:val="00AD0B85"/>
    <w:rsid w:val="00AD4563"/>
    <w:rsid w:val="00AF19E7"/>
    <w:rsid w:val="00B5193E"/>
    <w:rsid w:val="00B56030"/>
    <w:rsid w:val="00B74CB9"/>
    <w:rsid w:val="00B754BD"/>
    <w:rsid w:val="00B869A8"/>
    <w:rsid w:val="00B9531C"/>
    <w:rsid w:val="00B97295"/>
    <w:rsid w:val="00BB277F"/>
    <w:rsid w:val="00BD48C6"/>
    <w:rsid w:val="00C010FC"/>
    <w:rsid w:val="00C14090"/>
    <w:rsid w:val="00C22319"/>
    <w:rsid w:val="00C511E2"/>
    <w:rsid w:val="00CA19DE"/>
    <w:rsid w:val="00CA772D"/>
    <w:rsid w:val="00CC17F9"/>
    <w:rsid w:val="00CC6A8F"/>
    <w:rsid w:val="00CD495B"/>
    <w:rsid w:val="00CE01E7"/>
    <w:rsid w:val="00CE64BC"/>
    <w:rsid w:val="00CF7204"/>
    <w:rsid w:val="00D00541"/>
    <w:rsid w:val="00D03265"/>
    <w:rsid w:val="00D3015F"/>
    <w:rsid w:val="00D374C2"/>
    <w:rsid w:val="00D435DA"/>
    <w:rsid w:val="00D462A3"/>
    <w:rsid w:val="00D64F5C"/>
    <w:rsid w:val="00D67AF1"/>
    <w:rsid w:val="00D759D3"/>
    <w:rsid w:val="00D8053C"/>
    <w:rsid w:val="00D82327"/>
    <w:rsid w:val="00D93657"/>
    <w:rsid w:val="00DA5047"/>
    <w:rsid w:val="00DC189B"/>
    <w:rsid w:val="00DC4EF3"/>
    <w:rsid w:val="00DC71CC"/>
    <w:rsid w:val="00DD3CBB"/>
    <w:rsid w:val="00DD6E1C"/>
    <w:rsid w:val="00DE0CDF"/>
    <w:rsid w:val="00DE1755"/>
    <w:rsid w:val="00E07C79"/>
    <w:rsid w:val="00E25A05"/>
    <w:rsid w:val="00E42D13"/>
    <w:rsid w:val="00E5325B"/>
    <w:rsid w:val="00E54529"/>
    <w:rsid w:val="00E54A39"/>
    <w:rsid w:val="00E71CE2"/>
    <w:rsid w:val="00E74467"/>
    <w:rsid w:val="00EA1B61"/>
    <w:rsid w:val="00EC2705"/>
    <w:rsid w:val="00ED2193"/>
    <w:rsid w:val="00F43370"/>
    <w:rsid w:val="00F61968"/>
    <w:rsid w:val="00F62161"/>
    <w:rsid w:val="00F73AFE"/>
    <w:rsid w:val="00F76FA9"/>
    <w:rsid w:val="00F77D03"/>
    <w:rsid w:val="00F969CC"/>
    <w:rsid w:val="00FA2F01"/>
    <w:rsid w:val="00FA65AA"/>
    <w:rsid w:val="00FF13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4090"/>
    <w:pPr>
      <w:spacing w:after="0" w:line="240" w:lineRule="auto"/>
    </w:pPr>
    <w:rPr>
      <w:rFonts w:ascii="Times New Roman" w:eastAsia="Times New Roman" w:hAnsi="Times New Roman" w:cs="Arial"/>
      <w:sz w:val="24"/>
      <w:szCs w:val="24"/>
      <w:lang w:eastAsia="pl-PL"/>
    </w:rPr>
  </w:style>
  <w:style w:type="paragraph" w:styleId="Nagwek1">
    <w:name w:val="heading 1"/>
    <w:basedOn w:val="Normalny"/>
    <w:next w:val="Normalny"/>
    <w:link w:val="Nagwek1Znak"/>
    <w:uiPriority w:val="1"/>
    <w:qFormat/>
    <w:rsid w:val="003C4727"/>
    <w:pPr>
      <w:widowControl w:val="0"/>
      <w:autoSpaceDE w:val="0"/>
      <w:autoSpaceDN w:val="0"/>
      <w:adjustRightInd w:val="0"/>
      <w:ind w:left="121"/>
      <w:outlineLvl w:val="0"/>
    </w:pPr>
    <w:rPr>
      <w:rFonts w:ascii="Calibri" w:eastAsiaTheme="minorEastAsia" w:hAnsi="Calibri" w:cs="Calibri"/>
      <w:b/>
      <w:bCs/>
      <w:sz w:val="22"/>
      <w:szCs w:val="22"/>
    </w:rPr>
  </w:style>
  <w:style w:type="paragraph" w:styleId="Nagwek2">
    <w:name w:val="heading 2"/>
    <w:basedOn w:val="Normalny"/>
    <w:next w:val="Normalny"/>
    <w:link w:val="Nagwek2Znak"/>
    <w:uiPriority w:val="9"/>
    <w:semiHidden/>
    <w:unhideWhenUsed/>
    <w:qFormat/>
    <w:rsid w:val="001F17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770A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9"/>
    <w:semiHidden/>
    <w:unhideWhenUsed/>
    <w:qFormat/>
    <w:rsid w:val="00C14090"/>
    <w:pPr>
      <w:numPr>
        <w:ilvl w:val="4"/>
        <w:numId w:val="1"/>
      </w:numPr>
      <w:spacing w:before="240" w:after="60"/>
      <w:outlineLvl w:val="4"/>
    </w:pPr>
    <w:rPr>
      <w:rFonts w:cs="Times New Roman"/>
      <w:sz w:val="22"/>
      <w:szCs w:val="22"/>
    </w:rPr>
  </w:style>
  <w:style w:type="paragraph" w:styleId="Nagwek6">
    <w:name w:val="heading 6"/>
    <w:basedOn w:val="Normalny"/>
    <w:next w:val="Normalny"/>
    <w:link w:val="Nagwek6Znak"/>
    <w:uiPriority w:val="99"/>
    <w:semiHidden/>
    <w:unhideWhenUsed/>
    <w:qFormat/>
    <w:rsid w:val="00C14090"/>
    <w:pPr>
      <w:numPr>
        <w:ilvl w:val="5"/>
        <w:numId w:val="1"/>
      </w:numPr>
      <w:spacing w:before="240" w:after="60"/>
      <w:outlineLvl w:val="5"/>
    </w:pPr>
    <w:rPr>
      <w:rFonts w:cs="Times New Roman"/>
      <w:i/>
      <w:iCs/>
      <w:sz w:val="22"/>
      <w:szCs w:val="22"/>
    </w:rPr>
  </w:style>
  <w:style w:type="paragraph" w:styleId="Nagwek7">
    <w:name w:val="heading 7"/>
    <w:basedOn w:val="Normalny"/>
    <w:next w:val="Normalny"/>
    <w:link w:val="Nagwek7Znak"/>
    <w:uiPriority w:val="99"/>
    <w:semiHidden/>
    <w:unhideWhenUsed/>
    <w:qFormat/>
    <w:rsid w:val="00C14090"/>
    <w:pPr>
      <w:numPr>
        <w:ilvl w:val="6"/>
        <w:numId w:val="1"/>
      </w:numPr>
      <w:spacing w:before="240" w:after="60"/>
      <w:outlineLvl w:val="6"/>
    </w:pPr>
    <w:rPr>
      <w:rFonts w:ascii="Arial" w:hAnsi="Arial"/>
      <w:sz w:val="20"/>
      <w:szCs w:val="20"/>
    </w:rPr>
  </w:style>
  <w:style w:type="paragraph" w:styleId="Nagwek8">
    <w:name w:val="heading 8"/>
    <w:basedOn w:val="Normalny"/>
    <w:next w:val="Normalny"/>
    <w:link w:val="Nagwek8Znak"/>
    <w:uiPriority w:val="99"/>
    <w:semiHidden/>
    <w:unhideWhenUsed/>
    <w:qFormat/>
    <w:rsid w:val="00C14090"/>
    <w:pPr>
      <w:numPr>
        <w:ilvl w:val="7"/>
        <w:numId w:val="1"/>
      </w:numPr>
      <w:spacing w:before="240" w:after="60"/>
      <w:outlineLvl w:val="7"/>
    </w:pPr>
    <w:rPr>
      <w:rFonts w:ascii="Arial" w:hAnsi="Arial" w:cs="Times New Roman"/>
      <w:i/>
      <w:iCs/>
      <w:sz w:val="20"/>
      <w:szCs w:val="20"/>
    </w:rPr>
  </w:style>
  <w:style w:type="paragraph" w:styleId="Nagwek9">
    <w:name w:val="heading 9"/>
    <w:basedOn w:val="Normalny"/>
    <w:next w:val="Normalny"/>
    <w:link w:val="Nagwek9Znak"/>
    <w:uiPriority w:val="99"/>
    <w:semiHidden/>
    <w:unhideWhenUsed/>
    <w:qFormat/>
    <w:rsid w:val="00C14090"/>
    <w:pPr>
      <w:numPr>
        <w:ilvl w:val="8"/>
        <w:numId w:val="1"/>
      </w:numPr>
      <w:spacing w:before="240" w:after="60"/>
      <w:outlineLvl w:val="8"/>
    </w:pPr>
    <w:rPr>
      <w:rFonts w:ascii="Arial" w:hAnsi="Arial" w:cs="Times New Roman"/>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semiHidden/>
    <w:rsid w:val="00C14090"/>
    <w:rPr>
      <w:rFonts w:ascii="Times New Roman" w:eastAsia="Times New Roman" w:hAnsi="Times New Roman" w:cs="Times New Roman"/>
      <w:lang w:eastAsia="pl-PL"/>
    </w:rPr>
  </w:style>
  <w:style w:type="character" w:customStyle="1" w:styleId="Nagwek6Znak">
    <w:name w:val="Nagłówek 6 Znak"/>
    <w:basedOn w:val="Domylnaczcionkaakapitu"/>
    <w:link w:val="Nagwek6"/>
    <w:uiPriority w:val="99"/>
    <w:semiHidden/>
    <w:rsid w:val="00C14090"/>
    <w:rPr>
      <w:rFonts w:ascii="Times New Roman" w:eastAsia="Times New Roman" w:hAnsi="Times New Roman" w:cs="Times New Roman"/>
      <w:i/>
      <w:iCs/>
      <w:lang w:eastAsia="pl-PL"/>
    </w:rPr>
  </w:style>
  <w:style w:type="character" w:customStyle="1" w:styleId="Nagwek7Znak">
    <w:name w:val="Nagłówek 7 Znak"/>
    <w:basedOn w:val="Domylnaczcionkaakapitu"/>
    <w:link w:val="Nagwek7"/>
    <w:uiPriority w:val="99"/>
    <w:semiHidden/>
    <w:rsid w:val="00C14090"/>
    <w:rPr>
      <w:rFonts w:ascii="Arial" w:eastAsia="Times New Roman" w:hAnsi="Arial" w:cs="Arial"/>
      <w:sz w:val="20"/>
      <w:szCs w:val="20"/>
      <w:lang w:eastAsia="pl-PL"/>
    </w:rPr>
  </w:style>
  <w:style w:type="character" w:customStyle="1" w:styleId="Nagwek8Znak">
    <w:name w:val="Nagłówek 8 Znak"/>
    <w:basedOn w:val="Domylnaczcionkaakapitu"/>
    <w:link w:val="Nagwek8"/>
    <w:uiPriority w:val="99"/>
    <w:semiHidden/>
    <w:rsid w:val="00C14090"/>
    <w:rPr>
      <w:rFonts w:ascii="Arial" w:eastAsia="Times New Roman" w:hAnsi="Arial" w:cs="Times New Roman"/>
      <w:i/>
      <w:iCs/>
      <w:sz w:val="20"/>
      <w:szCs w:val="20"/>
      <w:lang w:eastAsia="pl-PL"/>
    </w:rPr>
  </w:style>
  <w:style w:type="character" w:customStyle="1" w:styleId="Nagwek9Znak">
    <w:name w:val="Nagłówek 9 Znak"/>
    <w:basedOn w:val="Domylnaczcionkaakapitu"/>
    <w:link w:val="Nagwek9"/>
    <w:uiPriority w:val="99"/>
    <w:semiHidden/>
    <w:rsid w:val="00C14090"/>
    <w:rPr>
      <w:rFonts w:ascii="Arial" w:eastAsia="Times New Roman" w:hAnsi="Arial" w:cs="Times New Roman"/>
      <w:b/>
      <w:bCs/>
      <w:i/>
      <w:iCs/>
      <w:sz w:val="18"/>
      <w:szCs w:val="18"/>
      <w:lang w:eastAsia="pl-PL"/>
    </w:rPr>
  </w:style>
  <w:style w:type="paragraph" w:styleId="Lista">
    <w:name w:val="List"/>
    <w:basedOn w:val="Normalny"/>
    <w:uiPriority w:val="99"/>
    <w:semiHidden/>
    <w:unhideWhenUsed/>
    <w:rsid w:val="00C14090"/>
    <w:pPr>
      <w:ind w:left="283" w:hanging="283"/>
      <w:contextualSpacing/>
    </w:pPr>
  </w:style>
  <w:style w:type="paragraph" w:styleId="Tekstpodstawowy">
    <w:name w:val="Body Text"/>
    <w:basedOn w:val="Normalny"/>
    <w:link w:val="TekstpodstawowyZnak"/>
    <w:uiPriority w:val="1"/>
    <w:unhideWhenUsed/>
    <w:qFormat/>
    <w:rsid w:val="00C14090"/>
    <w:pPr>
      <w:tabs>
        <w:tab w:val="left" w:pos="9000"/>
      </w:tabs>
      <w:ind w:right="-110"/>
      <w:jc w:val="both"/>
    </w:pPr>
    <w:rPr>
      <w:rFonts w:cs="Times New Roman"/>
    </w:rPr>
  </w:style>
  <w:style w:type="character" w:customStyle="1" w:styleId="TekstpodstawowyZnak">
    <w:name w:val="Tekst podstawowy Znak"/>
    <w:basedOn w:val="Domylnaczcionkaakapitu"/>
    <w:link w:val="Tekstpodstawowy"/>
    <w:uiPriority w:val="99"/>
    <w:rsid w:val="00C14090"/>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C14090"/>
    <w:pPr>
      <w:suppressAutoHyphens/>
      <w:ind w:right="851"/>
    </w:pPr>
    <w:rPr>
      <w:rFonts w:cs="Times New Roman"/>
    </w:rPr>
  </w:style>
  <w:style w:type="character" w:customStyle="1" w:styleId="Tekstpodstawowy2Znak">
    <w:name w:val="Tekst podstawowy 2 Znak"/>
    <w:basedOn w:val="Domylnaczcionkaakapitu"/>
    <w:link w:val="Tekstpodstawowy2"/>
    <w:uiPriority w:val="99"/>
    <w:rsid w:val="00C14090"/>
    <w:rPr>
      <w:rFonts w:ascii="Times New Roman" w:eastAsia="Times New Roman" w:hAnsi="Times New Roman" w:cs="Times New Roman"/>
      <w:sz w:val="24"/>
      <w:szCs w:val="24"/>
    </w:rPr>
  </w:style>
  <w:style w:type="paragraph" w:styleId="Tekstpodstawowywcity3">
    <w:name w:val="Body Text Indent 3"/>
    <w:basedOn w:val="Normalny"/>
    <w:link w:val="Tekstpodstawowywcity3Znak"/>
    <w:uiPriority w:val="99"/>
    <w:semiHidden/>
    <w:unhideWhenUsed/>
    <w:rsid w:val="00C14090"/>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14090"/>
    <w:rPr>
      <w:rFonts w:ascii="Times New Roman" w:eastAsia="Times New Roman" w:hAnsi="Times New Roman" w:cs="Times New Roman"/>
      <w:sz w:val="16"/>
      <w:szCs w:val="16"/>
    </w:rPr>
  </w:style>
  <w:style w:type="paragraph" w:styleId="Zwykytekst">
    <w:name w:val="Plain Text"/>
    <w:basedOn w:val="Normalny"/>
    <w:link w:val="ZwykytekstZnak"/>
    <w:uiPriority w:val="99"/>
    <w:semiHidden/>
    <w:unhideWhenUsed/>
    <w:rsid w:val="00C14090"/>
    <w:rPr>
      <w:rFonts w:ascii="Courier New" w:hAnsi="Courier New" w:cs="Times New Roman"/>
      <w:sz w:val="20"/>
      <w:szCs w:val="20"/>
    </w:rPr>
  </w:style>
  <w:style w:type="character" w:customStyle="1" w:styleId="ZwykytekstZnak">
    <w:name w:val="Zwykły tekst Znak"/>
    <w:basedOn w:val="Domylnaczcionkaakapitu"/>
    <w:link w:val="Zwykytekst"/>
    <w:uiPriority w:val="99"/>
    <w:semiHidden/>
    <w:rsid w:val="00C14090"/>
    <w:rPr>
      <w:rFonts w:ascii="Courier New" w:eastAsia="Times New Roman" w:hAnsi="Courier New" w:cs="Times New Roman"/>
      <w:sz w:val="20"/>
      <w:szCs w:val="20"/>
    </w:rPr>
  </w:style>
  <w:style w:type="paragraph" w:styleId="Akapitzlist">
    <w:name w:val="List Paragraph"/>
    <w:aliases w:val="Numerowanie,Akapit z listą BS,Kolorowa lista — akcent 11,L1,2 heading,A_wyliczenie,K-P_odwolanie,Akapit z listą5,maz_wyliczenie,opis dzialania,Kolorowa lista — akcent 12,Obiekt,Dot pt,Nagłowek 3,T_SZ_List Paragraph,normalny tekst,sw tekst"/>
    <w:basedOn w:val="Normalny"/>
    <w:link w:val="AkapitzlistZnak"/>
    <w:uiPriority w:val="34"/>
    <w:qFormat/>
    <w:rsid w:val="00C14090"/>
    <w:pPr>
      <w:ind w:left="720"/>
    </w:pPr>
  </w:style>
  <w:style w:type="paragraph" w:customStyle="1" w:styleId="Default">
    <w:name w:val="Default"/>
    <w:rsid w:val="00C14090"/>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ust">
    <w:name w:val="ust"/>
    <w:uiPriority w:val="99"/>
    <w:rsid w:val="00C14090"/>
    <w:pPr>
      <w:spacing w:before="60" w:after="60" w:line="240" w:lineRule="auto"/>
      <w:ind w:left="426" w:hanging="284"/>
      <w:jc w:val="both"/>
    </w:pPr>
    <w:rPr>
      <w:rFonts w:ascii="Times New Roman" w:eastAsia="Times New Roman" w:hAnsi="Times New Roman" w:cs="Arial"/>
      <w:sz w:val="24"/>
      <w:szCs w:val="24"/>
      <w:lang w:eastAsia="pl-PL"/>
    </w:rPr>
  </w:style>
  <w:style w:type="character" w:styleId="Pogrubienie">
    <w:name w:val="Strong"/>
    <w:basedOn w:val="Domylnaczcionkaakapitu"/>
    <w:qFormat/>
    <w:rsid w:val="00C14090"/>
    <w:rPr>
      <w:b/>
      <w:bCs/>
    </w:rPr>
  </w:style>
  <w:style w:type="character" w:styleId="Uwydatnienie">
    <w:name w:val="Emphasis"/>
    <w:basedOn w:val="Domylnaczcionkaakapitu"/>
    <w:uiPriority w:val="20"/>
    <w:qFormat/>
    <w:rsid w:val="00C14090"/>
    <w:rPr>
      <w:i/>
      <w:iCs/>
    </w:rPr>
  </w:style>
  <w:style w:type="character" w:styleId="Hipercze">
    <w:name w:val="Hyperlink"/>
    <w:unhideWhenUsed/>
    <w:rsid w:val="006613B9"/>
    <w:rPr>
      <w:color w:val="0000FF"/>
      <w:u w:val="single"/>
    </w:rPr>
  </w:style>
  <w:style w:type="character" w:customStyle="1" w:styleId="AkapitzlistZnak">
    <w:name w:val="Akapit z listą Znak"/>
    <w:aliases w:val="Numerowanie Znak,Akapit z listą BS Znak,Kolorowa lista — akcent 11 Znak,L1 Znak,2 heading Znak,A_wyliczenie Znak,K-P_odwolanie Znak,Akapit z listą5 Znak,maz_wyliczenie Znak,opis dzialania Znak,Kolorowa lista — akcent 12 Znak"/>
    <w:link w:val="Akapitzlist"/>
    <w:locked/>
    <w:rsid w:val="0024597C"/>
    <w:rPr>
      <w:rFonts w:ascii="Times New Roman" w:eastAsia="Times New Roman" w:hAnsi="Times New Roman" w:cs="Arial"/>
      <w:sz w:val="24"/>
      <w:szCs w:val="24"/>
      <w:lang w:eastAsia="pl-PL"/>
    </w:rPr>
  </w:style>
  <w:style w:type="paragraph" w:styleId="Tekstdymka">
    <w:name w:val="Balloon Text"/>
    <w:basedOn w:val="Normalny"/>
    <w:link w:val="TekstdymkaZnak"/>
    <w:uiPriority w:val="99"/>
    <w:semiHidden/>
    <w:unhideWhenUsed/>
    <w:rsid w:val="00DC4E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EF3"/>
    <w:rPr>
      <w:rFonts w:ascii="Segoe UI" w:eastAsia="Times New Roman" w:hAnsi="Segoe UI" w:cs="Segoe UI"/>
      <w:sz w:val="18"/>
      <w:szCs w:val="18"/>
      <w:lang w:eastAsia="pl-PL"/>
    </w:rPr>
  </w:style>
  <w:style w:type="paragraph" w:styleId="Tekstpodstawowy3">
    <w:name w:val="Body Text 3"/>
    <w:basedOn w:val="Normalny"/>
    <w:link w:val="Tekstpodstawowy3Znak"/>
    <w:uiPriority w:val="99"/>
    <w:unhideWhenUsed/>
    <w:rsid w:val="00B9531C"/>
    <w:pPr>
      <w:spacing w:after="120" w:line="276"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B9531C"/>
    <w:rPr>
      <w:sz w:val="16"/>
      <w:szCs w:val="16"/>
    </w:rPr>
  </w:style>
  <w:style w:type="paragraph" w:styleId="Tekstpodstawowywcity">
    <w:name w:val="Body Text Indent"/>
    <w:basedOn w:val="Normalny"/>
    <w:link w:val="TekstpodstawowywcityZnak"/>
    <w:uiPriority w:val="99"/>
    <w:unhideWhenUsed/>
    <w:rsid w:val="00CE64BC"/>
    <w:pPr>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CE64BC"/>
  </w:style>
  <w:style w:type="paragraph" w:customStyle="1" w:styleId="Zal-text">
    <w:name w:val="Zal-text"/>
    <w:basedOn w:val="Normalny"/>
    <w:rsid w:val="00CE64BC"/>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sz w:val="22"/>
      <w:szCs w:val="22"/>
    </w:rPr>
  </w:style>
  <w:style w:type="character" w:customStyle="1" w:styleId="Teksttreci2">
    <w:name w:val="Tekst treści (2)_"/>
    <w:basedOn w:val="Domylnaczcionkaakapitu"/>
    <w:link w:val="Teksttreci20"/>
    <w:uiPriority w:val="99"/>
    <w:locked/>
    <w:rsid w:val="00CE64BC"/>
    <w:rPr>
      <w:rFonts w:ascii="Times New Roman" w:hAnsi="Times New Roman" w:cs="Times New Roman"/>
      <w:shd w:val="clear" w:color="auto" w:fill="FFFFFF"/>
    </w:rPr>
  </w:style>
  <w:style w:type="paragraph" w:customStyle="1" w:styleId="Teksttreci20">
    <w:name w:val="Tekst treści (2)"/>
    <w:basedOn w:val="Normalny"/>
    <w:link w:val="Teksttreci2"/>
    <w:uiPriority w:val="99"/>
    <w:rsid w:val="00CE64BC"/>
    <w:pPr>
      <w:widowControl w:val="0"/>
      <w:shd w:val="clear" w:color="auto" w:fill="FFFFFF"/>
      <w:spacing w:line="398" w:lineRule="exact"/>
      <w:ind w:hanging="420"/>
      <w:jc w:val="both"/>
    </w:pPr>
    <w:rPr>
      <w:rFonts w:eastAsiaTheme="minorHAnsi" w:cs="Times New Roman"/>
      <w:sz w:val="22"/>
      <w:szCs w:val="22"/>
      <w:lang w:eastAsia="en-US"/>
    </w:rPr>
  </w:style>
  <w:style w:type="paragraph" w:styleId="HTML-wstpniesformatowany">
    <w:name w:val="HTML Preformatted"/>
    <w:basedOn w:val="Normalny"/>
    <w:link w:val="HTML-wstpniesformatowanyZnak"/>
    <w:uiPriority w:val="99"/>
    <w:unhideWhenUsed/>
    <w:rsid w:val="00CE6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CE64BC"/>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4B5B9A"/>
    <w:rPr>
      <w:sz w:val="16"/>
      <w:szCs w:val="16"/>
    </w:rPr>
  </w:style>
  <w:style w:type="paragraph" w:styleId="Tekstkomentarza">
    <w:name w:val="annotation text"/>
    <w:basedOn w:val="Normalny"/>
    <w:link w:val="TekstkomentarzaZnak"/>
    <w:uiPriority w:val="99"/>
    <w:semiHidden/>
    <w:unhideWhenUsed/>
    <w:rsid w:val="004B5B9A"/>
    <w:rPr>
      <w:sz w:val="20"/>
      <w:szCs w:val="20"/>
    </w:rPr>
  </w:style>
  <w:style w:type="character" w:customStyle="1" w:styleId="TekstkomentarzaZnak">
    <w:name w:val="Tekst komentarza Znak"/>
    <w:basedOn w:val="Domylnaczcionkaakapitu"/>
    <w:link w:val="Tekstkomentarza"/>
    <w:uiPriority w:val="99"/>
    <w:semiHidden/>
    <w:rsid w:val="004B5B9A"/>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4B5B9A"/>
    <w:rPr>
      <w:b/>
      <w:bCs/>
    </w:rPr>
  </w:style>
  <w:style w:type="character" w:customStyle="1" w:styleId="TematkomentarzaZnak">
    <w:name w:val="Temat komentarza Znak"/>
    <w:basedOn w:val="TekstkomentarzaZnak"/>
    <w:link w:val="Tematkomentarza"/>
    <w:uiPriority w:val="99"/>
    <w:semiHidden/>
    <w:rsid w:val="004B5B9A"/>
    <w:rPr>
      <w:rFonts w:ascii="Times New Roman" w:eastAsia="Times New Roman" w:hAnsi="Times New Roman" w:cs="Arial"/>
      <w:b/>
      <w:bCs/>
      <w:sz w:val="20"/>
      <w:szCs w:val="20"/>
      <w:lang w:eastAsia="pl-PL"/>
    </w:rPr>
  </w:style>
  <w:style w:type="character" w:customStyle="1" w:styleId="Nagwek3Znak">
    <w:name w:val="Nagłówek 3 Znak"/>
    <w:basedOn w:val="Domylnaczcionkaakapitu"/>
    <w:link w:val="Nagwek3"/>
    <w:uiPriority w:val="9"/>
    <w:semiHidden/>
    <w:rsid w:val="002770AA"/>
    <w:rPr>
      <w:rFonts w:asciiTheme="majorHAnsi" w:eastAsiaTheme="majorEastAsia" w:hAnsiTheme="majorHAnsi" w:cstheme="majorBidi"/>
      <w:color w:val="243F60" w:themeColor="accent1" w:themeShade="7F"/>
      <w:sz w:val="24"/>
      <w:szCs w:val="24"/>
      <w:lang w:eastAsia="pl-PL"/>
    </w:rPr>
  </w:style>
  <w:style w:type="character" w:customStyle="1" w:styleId="cf01">
    <w:name w:val="cf01"/>
    <w:rsid w:val="00DD3CBB"/>
    <w:rPr>
      <w:rFonts w:ascii="Segoe UI" w:hAnsi="Segoe UI" w:cs="Segoe UI" w:hint="default"/>
      <w:sz w:val="18"/>
      <w:szCs w:val="18"/>
    </w:rPr>
  </w:style>
  <w:style w:type="paragraph" w:customStyle="1" w:styleId="WW-Tekstpodstawowy3">
    <w:name w:val="WW-Tekst podstawowy 3"/>
    <w:basedOn w:val="Normalny"/>
    <w:rsid w:val="00FA65AA"/>
    <w:pPr>
      <w:tabs>
        <w:tab w:val="left" w:pos="851"/>
      </w:tabs>
      <w:suppressAutoHyphens/>
      <w:jc w:val="both"/>
    </w:pPr>
    <w:rPr>
      <w:rFonts w:ascii="Arial" w:hAnsi="Arial"/>
    </w:rPr>
  </w:style>
  <w:style w:type="character" w:customStyle="1" w:styleId="alb">
    <w:name w:val="a_lb"/>
    <w:basedOn w:val="Domylnaczcionkaakapitu"/>
    <w:rsid w:val="00750002"/>
  </w:style>
  <w:style w:type="paragraph" w:styleId="Nagwek">
    <w:name w:val="header"/>
    <w:basedOn w:val="Normalny"/>
    <w:link w:val="NagwekZnak"/>
    <w:uiPriority w:val="99"/>
    <w:unhideWhenUsed/>
    <w:rsid w:val="00B56030"/>
    <w:pPr>
      <w:tabs>
        <w:tab w:val="center" w:pos="4536"/>
        <w:tab w:val="right" w:pos="9072"/>
      </w:tabs>
    </w:pPr>
  </w:style>
  <w:style w:type="character" w:customStyle="1" w:styleId="NagwekZnak">
    <w:name w:val="Nagłówek Znak"/>
    <w:basedOn w:val="Domylnaczcionkaakapitu"/>
    <w:link w:val="Nagwek"/>
    <w:uiPriority w:val="99"/>
    <w:rsid w:val="00B56030"/>
    <w:rPr>
      <w:rFonts w:ascii="Times New Roman" w:eastAsia="Times New Roman" w:hAnsi="Times New Roman" w:cs="Arial"/>
      <w:sz w:val="24"/>
      <w:szCs w:val="24"/>
      <w:lang w:eastAsia="pl-PL"/>
    </w:rPr>
  </w:style>
  <w:style w:type="paragraph" w:styleId="Stopka">
    <w:name w:val="footer"/>
    <w:basedOn w:val="Normalny"/>
    <w:link w:val="StopkaZnak"/>
    <w:uiPriority w:val="99"/>
    <w:unhideWhenUsed/>
    <w:rsid w:val="00B56030"/>
    <w:pPr>
      <w:tabs>
        <w:tab w:val="center" w:pos="4536"/>
        <w:tab w:val="right" w:pos="9072"/>
      </w:tabs>
    </w:pPr>
  </w:style>
  <w:style w:type="character" w:customStyle="1" w:styleId="StopkaZnak">
    <w:name w:val="Stopka Znak"/>
    <w:basedOn w:val="Domylnaczcionkaakapitu"/>
    <w:link w:val="Stopka"/>
    <w:uiPriority w:val="99"/>
    <w:rsid w:val="00B56030"/>
    <w:rPr>
      <w:rFonts w:ascii="Times New Roman" w:eastAsia="Times New Roman" w:hAnsi="Times New Roman" w:cs="Arial"/>
      <w:sz w:val="24"/>
      <w:szCs w:val="24"/>
      <w:lang w:eastAsia="pl-PL"/>
    </w:rPr>
  </w:style>
  <w:style w:type="character" w:customStyle="1" w:styleId="Nagwek1Znak">
    <w:name w:val="Nagłówek 1 Znak"/>
    <w:basedOn w:val="Domylnaczcionkaakapitu"/>
    <w:link w:val="Nagwek1"/>
    <w:uiPriority w:val="9"/>
    <w:rsid w:val="003C4727"/>
    <w:rPr>
      <w:rFonts w:ascii="Calibri" w:eastAsiaTheme="minorEastAsia" w:hAnsi="Calibri" w:cs="Calibri"/>
      <w:b/>
      <w:bCs/>
      <w:lang w:eastAsia="pl-PL"/>
    </w:rPr>
  </w:style>
  <w:style w:type="paragraph" w:customStyle="1" w:styleId="TableParagraph">
    <w:name w:val="Table Paragraph"/>
    <w:basedOn w:val="Normalny"/>
    <w:uiPriority w:val="1"/>
    <w:qFormat/>
    <w:rsid w:val="003C4727"/>
    <w:pPr>
      <w:widowControl w:val="0"/>
      <w:autoSpaceDE w:val="0"/>
      <w:autoSpaceDN w:val="0"/>
      <w:adjustRightInd w:val="0"/>
    </w:pPr>
    <w:rPr>
      <w:rFonts w:eastAsiaTheme="minorEastAsia" w:cs="Times New Roman"/>
    </w:rPr>
  </w:style>
  <w:style w:type="character" w:customStyle="1" w:styleId="hgkelc">
    <w:name w:val="hgkelc"/>
    <w:basedOn w:val="Domylnaczcionkaakapitu"/>
    <w:rsid w:val="00567B09"/>
  </w:style>
  <w:style w:type="character" w:customStyle="1" w:styleId="markedcontent">
    <w:name w:val="markedcontent"/>
    <w:basedOn w:val="Domylnaczcionkaakapitu"/>
    <w:rsid w:val="00184927"/>
  </w:style>
  <w:style w:type="character" w:customStyle="1" w:styleId="Nagwek2Znak">
    <w:name w:val="Nagłówek 2 Znak"/>
    <w:basedOn w:val="Domylnaczcionkaakapitu"/>
    <w:link w:val="Nagwek2"/>
    <w:uiPriority w:val="9"/>
    <w:semiHidden/>
    <w:rsid w:val="001F17CC"/>
    <w:rPr>
      <w:rFonts w:asciiTheme="majorHAnsi" w:eastAsiaTheme="majorEastAsia" w:hAnsiTheme="majorHAnsi" w:cstheme="majorBidi"/>
      <w:color w:val="365F91" w:themeColor="accent1" w:themeShade="BF"/>
      <w:sz w:val="26"/>
      <w:szCs w:val="26"/>
      <w:lang w:eastAsia="pl-PL"/>
    </w:rPr>
  </w:style>
  <w:style w:type="character" w:customStyle="1" w:styleId="B">
    <w:name w:val="B"/>
    <w:rsid w:val="00161508"/>
    <w:rPr>
      <w:b/>
      <w:bCs/>
    </w:rPr>
  </w:style>
</w:styles>
</file>

<file path=word/webSettings.xml><?xml version="1.0" encoding="utf-8"?>
<w:webSettings xmlns:r="http://schemas.openxmlformats.org/officeDocument/2006/relationships" xmlns:w="http://schemas.openxmlformats.org/wordprocessingml/2006/main">
  <w:divs>
    <w:div w:id="11497393">
      <w:bodyDiv w:val="1"/>
      <w:marLeft w:val="0"/>
      <w:marRight w:val="0"/>
      <w:marTop w:val="0"/>
      <w:marBottom w:val="0"/>
      <w:divBdr>
        <w:top w:val="none" w:sz="0" w:space="0" w:color="auto"/>
        <w:left w:val="none" w:sz="0" w:space="0" w:color="auto"/>
        <w:bottom w:val="none" w:sz="0" w:space="0" w:color="auto"/>
        <w:right w:val="none" w:sz="0" w:space="0" w:color="auto"/>
      </w:divBdr>
    </w:div>
    <w:div w:id="558399391">
      <w:bodyDiv w:val="1"/>
      <w:marLeft w:val="0"/>
      <w:marRight w:val="0"/>
      <w:marTop w:val="0"/>
      <w:marBottom w:val="0"/>
      <w:divBdr>
        <w:top w:val="none" w:sz="0" w:space="0" w:color="auto"/>
        <w:left w:val="none" w:sz="0" w:space="0" w:color="auto"/>
        <w:bottom w:val="none" w:sz="0" w:space="0" w:color="auto"/>
        <w:right w:val="none" w:sz="0" w:space="0" w:color="auto"/>
      </w:divBdr>
    </w:div>
    <w:div w:id="1509294464">
      <w:bodyDiv w:val="1"/>
      <w:marLeft w:val="0"/>
      <w:marRight w:val="0"/>
      <w:marTop w:val="0"/>
      <w:marBottom w:val="0"/>
      <w:divBdr>
        <w:top w:val="none" w:sz="0" w:space="0" w:color="auto"/>
        <w:left w:val="none" w:sz="0" w:space="0" w:color="auto"/>
        <w:bottom w:val="none" w:sz="0" w:space="0" w:color="auto"/>
        <w:right w:val="none" w:sz="0" w:space="0" w:color="auto"/>
      </w:divBdr>
    </w:div>
    <w:div w:id="1698509501">
      <w:bodyDiv w:val="1"/>
      <w:marLeft w:val="0"/>
      <w:marRight w:val="0"/>
      <w:marTop w:val="0"/>
      <w:marBottom w:val="0"/>
      <w:divBdr>
        <w:top w:val="none" w:sz="0" w:space="0" w:color="auto"/>
        <w:left w:val="none" w:sz="0" w:space="0" w:color="auto"/>
        <w:bottom w:val="none" w:sz="0" w:space="0" w:color="auto"/>
        <w:right w:val="none" w:sz="0" w:space="0" w:color="auto"/>
      </w:divBdr>
    </w:div>
    <w:div w:id="19135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7FF6E-B3BB-4FF3-9DE1-C8B486B7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7414</Words>
  <Characters>44484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a.wolszczak</dc:creator>
  <cp:lastModifiedBy>Admin</cp:lastModifiedBy>
  <cp:revision>23</cp:revision>
  <cp:lastPrinted>2022-09-05T10:34:00Z</cp:lastPrinted>
  <dcterms:created xsi:type="dcterms:W3CDTF">2022-12-21T08:41:00Z</dcterms:created>
  <dcterms:modified xsi:type="dcterms:W3CDTF">2023-02-21T07:36:00Z</dcterms:modified>
</cp:coreProperties>
</file>